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A3C18A" w14:textId="77777777" w:rsidR="00DA2DDF" w:rsidRDefault="00DA2DDF" w:rsidP="00DA2DDF">
      <w:pPr>
        <w:textAlignment w:val="baseline"/>
        <w:rPr>
          <w:rFonts w:ascii="Arial" w:hAnsi="Arial" w:cs="Arial"/>
          <w14:ligatures w14:val="none"/>
        </w:rPr>
      </w:pPr>
      <w:r>
        <w:rPr>
          <w:rFonts w:ascii="Arial" w:hAnsi="Arial" w:cs="Arial"/>
          <w:b/>
          <w:bCs/>
          <w14:ligatures w14:val="none"/>
        </w:rPr>
        <w:t>PRESS RELEASE </w:t>
      </w:r>
      <w:r>
        <w:rPr>
          <w:rFonts w:ascii="Times New Roman" w:hAnsi="Times New Roman" w:cs="Times New Roman"/>
          <w:sz w:val="24"/>
          <w:szCs w:val="24"/>
          <w14:ligatures w14:val="none"/>
        </w:rPr>
        <w:br/>
      </w:r>
      <w:r>
        <w:rPr>
          <w:rFonts w:ascii="Arial" w:hAnsi="Arial" w:cs="Arial"/>
          <w14:ligatures w14:val="none"/>
        </w:rPr>
        <w:t>For Immediate Release – February 15, 2024</w:t>
      </w:r>
    </w:p>
    <w:p w14:paraId="53448B6C" w14:textId="77777777" w:rsidR="00DA2DDF" w:rsidRDefault="00DA2DDF" w:rsidP="00DA2DDF">
      <w:pPr>
        <w:textAlignment w:val="baseline"/>
        <w:rPr>
          <w:rFonts w:ascii="Times New Roman" w:hAnsi="Times New Roman" w:cs="Times New Roman"/>
          <w:sz w:val="24"/>
          <w:szCs w:val="24"/>
          <w14:ligatures w14:val="none"/>
        </w:rPr>
      </w:pPr>
    </w:p>
    <w:p w14:paraId="07A5823C" w14:textId="77777777" w:rsidR="00DA2DDF" w:rsidRDefault="00DA2DDF" w:rsidP="00DA2DDF">
      <w:pPr>
        <w:textAlignment w:val="baseline"/>
        <w:rPr>
          <w:rFonts w:ascii="Arial" w:hAnsi="Arial" w:cs="Arial"/>
          <w:color w:val="000000"/>
          <w14:ligatures w14:val="none"/>
        </w:rPr>
      </w:pPr>
      <w:r>
        <w:rPr>
          <w:rFonts w:ascii="Arial" w:hAnsi="Arial" w:cs="Arial"/>
          <w:b/>
          <w:bCs/>
          <w:color w:val="000000"/>
          <w14:ligatures w14:val="none"/>
        </w:rPr>
        <w:t xml:space="preserve">Contact: </w:t>
      </w:r>
    </w:p>
    <w:p w14:paraId="7381DCA9" w14:textId="77777777" w:rsidR="00DA2DDF" w:rsidRDefault="00DA2DDF" w:rsidP="00DA2DDF">
      <w:pPr>
        <w:textAlignment w:val="baseline"/>
        <w:rPr>
          <w:rFonts w:ascii="Arial" w:hAnsi="Arial" w:cs="Arial"/>
          <w14:ligatures w14:val="none"/>
        </w:rPr>
      </w:pPr>
      <w:r>
        <w:rPr>
          <w:rFonts w:ascii="Arial" w:hAnsi="Arial" w:cs="Arial"/>
          <w14:ligatures w14:val="none"/>
        </w:rPr>
        <w:t>Nate McKeen, Director of Vermont State Parks</w:t>
      </w:r>
    </w:p>
    <w:p w14:paraId="57FB2752" w14:textId="77777777" w:rsidR="00DA2DDF" w:rsidRDefault="00DA2DDF" w:rsidP="00DA2DDF">
      <w:pPr>
        <w:textAlignment w:val="baseline"/>
        <w:rPr>
          <w:rFonts w:ascii="Arial" w:hAnsi="Arial" w:cs="Arial"/>
          <w:color w:val="000000"/>
          <w14:ligatures w14:val="none"/>
        </w:rPr>
      </w:pPr>
      <w:r>
        <w:rPr>
          <w:rFonts w:ascii="Arial" w:hAnsi="Arial" w:cs="Arial"/>
          <w:color w:val="000000"/>
          <w14:ligatures w14:val="none"/>
        </w:rPr>
        <w:t>Department of Forests, Parks, and Recreation </w:t>
      </w:r>
    </w:p>
    <w:p w14:paraId="59204C3B" w14:textId="77777777" w:rsidR="00DA2DDF" w:rsidRDefault="00DA2DDF" w:rsidP="00DA2DDF">
      <w:pPr>
        <w:spacing w:line="276" w:lineRule="auto"/>
        <w:rPr>
          <w:rFonts w:ascii="Arial" w:hAnsi="Arial" w:cs="Arial"/>
        </w:rPr>
      </w:pPr>
      <w:hyperlink r:id="rId5" w:history="1">
        <w:r>
          <w:rPr>
            <w:rStyle w:val="Hyperlink"/>
            <w:rFonts w:ascii="Arial" w:hAnsi="Arial" w:cs="Arial"/>
          </w:rPr>
          <w:t>nate.mckeen@vermont.gov</w:t>
        </w:r>
      </w:hyperlink>
      <w:r>
        <w:rPr>
          <w:rFonts w:ascii="Arial" w:hAnsi="Arial" w:cs="Arial"/>
        </w:rPr>
        <w:t xml:space="preserve"> or 802-777-0814</w:t>
      </w:r>
    </w:p>
    <w:p w14:paraId="47194C4C" w14:textId="77777777" w:rsidR="00DA2DDF" w:rsidRDefault="00DA2DDF" w:rsidP="00DA2DDF">
      <w:pPr>
        <w:textAlignment w:val="baseline"/>
        <w:rPr>
          <w:rFonts w:ascii="Arial" w:hAnsi="Arial" w:cs="Arial"/>
          <w:sz w:val="18"/>
          <w:szCs w:val="18"/>
          <w14:ligatures w14:val="none"/>
        </w:rPr>
      </w:pPr>
    </w:p>
    <w:p w14:paraId="3090E9C9" w14:textId="77777777" w:rsidR="00DA2DDF" w:rsidRDefault="00DA2DDF" w:rsidP="00DA2DDF">
      <w:pPr>
        <w:jc w:val="center"/>
        <w:textAlignment w:val="baseline"/>
        <w:rPr>
          <w:rFonts w:ascii="Franklin Gothic Heavy" w:hAnsi="Franklin Gothic Heavy"/>
          <w:sz w:val="28"/>
          <w:szCs w:val="28"/>
          <w14:ligatures w14:val="none"/>
        </w:rPr>
      </w:pPr>
      <w:r>
        <w:rPr>
          <w:rFonts w:ascii="Franklin Gothic Heavy" w:hAnsi="Franklin Gothic Heavy"/>
          <w:sz w:val="28"/>
          <w:szCs w:val="28"/>
          <w14:ligatures w14:val="none"/>
        </w:rPr>
        <w:t>Vermont State Parks Celebrates 100</w:t>
      </w:r>
      <w:r>
        <w:rPr>
          <w:rFonts w:ascii="Franklin Gothic Heavy" w:hAnsi="Franklin Gothic Heavy"/>
          <w:sz w:val="28"/>
          <w:szCs w:val="28"/>
          <w:vertAlign w:val="superscript"/>
          <w14:ligatures w14:val="none"/>
        </w:rPr>
        <w:t>th</w:t>
      </w:r>
      <w:r>
        <w:rPr>
          <w:rFonts w:ascii="Franklin Gothic Heavy" w:hAnsi="Franklin Gothic Heavy"/>
          <w:sz w:val="28"/>
          <w:szCs w:val="28"/>
          <w14:ligatures w14:val="none"/>
        </w:rPr>
        <w:t xml:space="preserve"> Anniversary in 2024</w:t>
      </w:r>
    </w:p>
    <w:p w14:paraId="42658642" w14:textId="77777777" w:rsidR="00DA2DDF" w:rsidRDefault="00DA2DDF" w:rsidP="00DA2DDF">
      <w:pPr>
        <w:jc w:val="center"/>
        <w:textAlignment w:val="baseline"/>
        <w:rPr>
          <w:rFonts w:ascii="Franklin Gothic Book" w:hAnsi="Franklin Gothic Book"/>
          <w:sz w:val="24"/>
          <w:szCs w:val="24"/>
          <w14:ligatures w14:val="none"/>
        </w:rPr>
      </w:pPr>
      <w:r>
        <w:rPr>
          <w:rFonts w:ascii="Franklin Gothic Book" w:hAnsi="Franklin Gothic Book"/>
          <w:sz w:val="28"/>
          <w:szCs w:val="28"/>
          <w14:ligatures w14:val="none"/>
        </w:rPr>
        <w:t>A Century of Stories, Conservation, and Recreation</w:t>
      </w:r>
    </w:p>
    <w:p w14:paraId="4BDC5B55" w14:textId="77777777" w:rsidR="00DA2DDF" w:rsidRDefault="00DA2DDF" w:rsidP="00DA2DDF">
      <w:pPr>
        <w:jc w:val="center"/>
        <w:rPr>
          <w:rFonts w:ascii="Arial" w:hAnsi="Arial" w:cs="Arial"/>
          <w:sz w:val="24"/>
          <w:szCs w:val="24"/>
          <w14:ligatures w14:val="none"/>
        </w:rPr>
      </w:pPr>
    </w:p>
    <w:p w14:paraId="5FA89F0C" w14:textId="77777777" w:rsidR="00DA2DDF" w:rsidRDefault="00DA2DDF" w:rsidP="00DA2DDF">
      <w:pPr>
        <w:textAlignment w:val="baseline"/>
        <w:rPr>
          <w:rFonts w:ascii="Arial" w:hAnsi="Arial" w:cs="Arial"/>
          <w14:ligatures w14:val="none"/>
        </w:rPr>
      </w:pPr>
      <w:r>
        <w:rPr>
          <w:rFonts w:ascii="Arial" w:hAnsi="Arial" w:cs="Arial"/>
          <w14:ligatures w14:val="none"/>
        </w:rPr>
        <w:t>Montpelier, VT – Vermont State Parks is celebrating its 100th anniversary this year, marking a century of conserving and interpreting the state's natural, cultural, and scenic heritage while providing recreational opportunities for residents and visitors alike. The anniversary celebration will kick-off at the Vermont State House on February 15, 2024.</w:t>
      </w:r>
    </w:p>
    <w:p w14:paraId="62EA8106" w14:textId="77777777" w:rsidR="00DA2DDF" w:rsidRDefault="00DA2DDF" w:rsidP="00DA2DDF">
      <w:pPr>
        <w:spacing w:before="100" w:beforeAutospacing="1" w:after="100" w:afterAutospacing="1"/>
        <w:textAlignment w:val="baseline"/>
        <w:rPr>
          <w:rFonts w:ascii="Arial" w:hAnsi="Arial" w:cs="Arial"/>
          <w:spacing w:val="3"/>
          <w14:ligatures w14:val="none"/>
        </w:rPr>
      </w:pPr>
      <w:r>
        <w:rPr>
          <w:rFonts w:ascii="Arial" w:hAnsi="Arial" w:cs="Arial"/>
          <w:spacing w:val="3"/>
          <w14:ligatures w14:val="none"/>
        </w:rPr>
        <w:t>Vermont State Parks’ journey began in 1924 when Frances Humphreys donated land for the creation of Mt. Philo State Park in Charlotte, the first state park in Vermont. Over the years, the park system grew through land donations, Civilian Conservation Corps projects, and the efforts of dedicated individuals and organizations. Today, Vermont State Parks encompasses 55 parks, spanning the entire state and connecting people to the outdoors through a diverse range of activities, from camping and hiking to swimming and boating, and nature education.</w:t>
      </w:r>
    </w:p>
    <w:p w14:paraId="5964B213" w14:textId="77777777" w:rsidR="00DA2DDF" w:rsidRDefault="00DA2DDF" w:rsidP="00DA2DDF">
      <w:pPr>
        <w:spacing w:before="100" w:beforeAutospacing="1" w:after="100" w:afterAutospacing="1"/>
        <w:textAlignment w:val="baseline"/>
        <w:rPr>
          <w:rFonts w:ascii="Arial" w:hAnsi="Arial" w:cs="Arial"/>
          <w:color w:val="000000"/>
          <w:spacing w:val="3"/>
          <w14:ligatures w14:val="none"/>
        </w:rPr>
      </w:pPr>
      <w:r>
        <w:rPr>
          <w:rFonts w:ascii="Arial" w:hAnsi="Arial" w:cs="Arial"/>
          <w:spacing w:val="3"/>
          <w14:ligatures w14:val="none"/>
        </w:rPr>
        <w:t xml:space="preserve">State parks contribute to the state's overall quality of life, providing a sense of place and pride for Vermonters and enhancing the attractiveness of Vermont as a tourist destination. This vast connection of special places </w:t>
      </w:r>
      <w:proofErr w:type="gramStart"/>
      <w:r>
        <w:rPr>
          <w:rFonts w:ascii="Arial" w:hAnsi="Arial" w:cs="Arial"/>
          <w:color w:val="000000"/>
          <w:spacing w:val="3"/>
          <w14:ligatures w14:val="none"/>
        </w:rPr>
        <w:t>promote</w:t>
      </w:r>
      <w:proofErr w:type="gramEnd"/>
      <w:r>
        <w:rPr>
          <w:rFonts w:ascii="Arial" w:hAnsi="Arial" w:cs="Arial"/>
          <w:color w:val="000000"/>
          <w:spacing w:val="3"/>
          <w14:ligatures w14:val="none"/>
        </w:rPr>
        <w:t xml:space="preserve"> physical and mental health, </w:t>
      </w:r>
      <w:proofErr w:type="gramStart"/>
      <w:r>
        <w:rPr>
          <w:rFonts w:ascii="Arial" w:hAnsi="Arial" w:cs="Arial"/>
          <w:color w:val="000000"/>
          <w:spacing w:val="3"/>
          <w14:ligatures w14:val="none"/>
        </w:rPr>
        <w:t>foster</w:t>
      </w:r>
      <w:proofErr w:type="gramEnd"/>
      <w:r>
        <w:rPr>
          <w:rFonts w:ascii="Arial" w:hAnsi="Arial" w:cs="Arial"/>
          <w:color w:val="000000"/>
          <w:spacing w:val="3"/>
          <w14:ligatures w14:val="none"/>
        </w:rPr>
        <w:t xml:space="preserve"> environmental stewardship, and create lasting memories. </w:t>
      </w:r>
    </w:p>
    <w:p w14:paraId="07105627" w14:textId="77777777" w:rsidR="00DA2DDF" w:rsidRDefault="00DA2DDF" w:rsidP="00DA2DDF">
      <w:pPr>
        <w:spacing w:before="100" w:beforeAutospacing="1" w:after="100" w:afterAutospacing="1"/>
        <w:textAlignment w:val="baseline"/>
        <w:rPr>
          <w:rFonts w:ascii="Arial" w:hAnsi="Arial" w:cs="Arial"/>
          <w14:ligatures w14:val="none"/>
        </w:rPr>
      </w:pPr>
      <w:r>
        <w:rPr>
          <w:rFonts w:ascii="Arial" w:hAnsi="Arial" w:cs="Arial"/>
          <w:color w:val="0D0D0D"/>
          <w14:ligatures w14:val="none"/>
        </w:rPr>
        <w:t>Vermont State Parks is committed to inclusivity, ensuring that everyone has equal access to the natural wonders and recreational opportunities our parks offer.</w:t>
      </w:r>
      <w:r>
        <w:rPr>
          <w:rFonts w:ascii="Arial" w:hAnsi="Arial" w:cs="Arial"/>
          <w:color w:val="333333"/>
          <w14:ligatures w14:val="none"/>
        </w:rPr>
        <w:t xml:space="preserve"> </w:t>
      </w:r>
      <w:r>
        <w:rPr>
          <w:rFonts w:ascii="Arial" w:hAnsi="Arial" w:cs="Arial"/>
          <w:color w:val="000000"/>
          <w14:ligatures w14:val="none"/>
        </w:rPr>
        <w:t xml:space="preserve">As we cherish these natural treasures, Forests, Parks and Recreation’s Commissioner, Danielle </w:t>
      </w:r>
      <w:proofErr w:type="spellStart"/>
      <w:r>
        <w:rPr>
          <w:rFonts w:ascii="Arial" w:hAnsi="Arial" w:cs="Arial"/>
          <w:color w:val="000000"/>
          <w14:ligatures w14:val="none"/>
        </w:rPr>
        <w:t>Fitzko</w:t>
      </w:r>
      <w:proofErr w:type="spellEnd"/>
      <w:r>
        <w:rPr>
          <w:rFonts w:ascii="Arial" w:hAnsi="Arial" w:cs="Arial"/>
          <w:color w:val="000000"/>
          <w14:ligatures w14:val="none"/>
        </w:rPr>
        <w:t xml:space="preserve">, encourages everyone to 'Try Vermont' and experience the unique beauty our state parks have to offer. </w:t>
      </w:r>
    </w:p>
    <w:p w14:paraId="18C5C214" w14:textId="77777777" w:rsidR="00DA2DDF" w:rsidRDefault="00DA2DDF" w:rsidP="00DA2DDF">
      <w:pPr>
        <w:spacing w:before="100" w:beforeAutospacing="1" w:after="100" w:afterAutospacing="1"/>
        <w:textAlignment w:val="baseline"/>
        <w:rPr>
          <w:rFonts w:ascii="Arial" w:hAnsi="Arial" w:cs="Arial"/>
          <w14:ligatures w14:val="none"/>
        </w:rPr>
      </w:pPr>
      <w:r>
        <w:rPr>
          <w:rFonts w:ascii="Arial" w:hAnsi="Arial" w:cs="Arial"/>
          <w14:ligatures w14:val="none"/>
        </w:rPr>
        <w:t xml:space="preserve">According to State Parks Director, Nate McKeen, Vermont State Parks are a key component of Vermont’s $1.9 billion outdoor recreation economy, providing visitors with affordable, high-quality places to stay as they explore surrounding communities and attractions, as well as opportunities to watch wildlife, share a picnic with friends, and enjoy the great outdoors. </w:t>
      </w:r>
    </w:p>
    <w:p w14:paraId="75B33DAC" w14:textId="77777777" w:rsidR="00DA2DDF" w:rsidRDefault="00DA2DDF" w:rsidP="00DA2DDF">
      <w:pPr>
        <w:spacing w:before="100" w:beforeAutospacing="1" w:after="100" w:afterAutospacing="1"/>
        <w:textAlignment w:val="baseline"/>
        <w:rPr>
          <w:rFonts w:ascii="Arial" w:hAnsi="Arial" w:cs="Arial"/>
          <w14:ligatures w14:val="none"/>
        </w:rPr>
      </w:pPr>
      <w:r>
        <w:rPr>
          <w:rFonts w:ascii="Arial" w:hAnsi="Arial" w:cs="Arial"/>
          <w14:ligatures w14:val="none"/>
        </w:rPr>
        <w:t>McKeen said “State parks are an amazing success story with over one million visitors each year. Our 100</w:t>
      </w:r>
      <w:r>
        <w:rPr>
          <w:rFonts w:ascii="Arial" w:hAnsi="Arial" w:cs="Arial"/>
          <w:vertAlign w:val="superscript"/>
          <w14:ligatures w14:val="none"/>
        </w:rPr>
        <w:t>th</w:t>
      </w:r>
      <w:r>
        <w:rPr>
          <w:rFonts w:ascii="Arial" w:hAnsi="Arial" w:cs="Arial"/>
          <w14:ligatures w14:val="none"/>
        </w:rPr>
        <w:t xml:space="preserve"> year anniversary marks a reflection point to build on our rich history so future generations can enjoy the beauty and benefits of our state parks.”</w:t>
      </w:r>
    </w:p>
    <w:p w14:paraId="7851E977" w14:textId="77777777" w:rsidR="00DA2DDF" w:rsidRDefault="00DA2DDF" w:rsidP="00DA2DDF">
      <w:pPr>
        <w:spacing w:after="160" w:line="252" w:lineRule="auto"/>
        <w:rPr>
          <w:rFonts w:ascii="Arial" w:hAnsi="Arial" w:cs="Arial"/>
          <w:i/>
          <w:iCs/>
        </w:rPr>
      </w:pPr>
      <w:r>
        <w:rPr>
          <w:rFonts w:ascii="Arial" w:hAnsi="Arial" w:cs="Arial"/>
          <w:i/>
          <w:iCs/>
        </w:rPr>
        <w:t xml:space="preserve">You are encouraged to share your own Vermont State Parks story at </w:t>
      </w:r>
      <w:hyperlink r:id="rId6" w:history="1">
        <w:r>
          <w:rPr>
            <w:rStyle w:val="Hyperlink"/>
            <w:rFonts w:ascii="Arial" w:hAnsi="Arial" w:cs="Arial"/>
            <w:i/>
            <w:iCs/>
          </w:rPr>
          <w:t>vermontparksforever.org/stories</w:t>
        </w:r>
      </w:hyperlink>
      <w:r>
        <w:rPr>
          <w:rFonts w:ascii="Arial" w:hAnsi="Arial" w:cs="Arial"/>
          <w:i/>
          <w:iCs/>
        </w:rPr>
        <w:t xml:space="preserve"> or plan ahead to create future stories and memories by making a camping reservation through vtstateparks.com. For additional information follow Vermont State Parks on Instagram at </w:t>
      </w:r>
      <w:hyperlink r:id="rId7" w:history="1">
        <w:proofErr w:type="spellStart"/>
        <w:r>
          <w:rPr>
            <w:rStyle w:val="Hyperlink"/>
            <w:rFonts w:ascii="Arial" w:hAnsi="Arial" w:cs="Arial"/>
            <w:i/>
            <w:iCs/>
          </w:rPr>
          <w:t>vtstateparks</w:t>
        </w:r>
        <w:proofErr w:type="spellEnd"/>
      </w:hyperlink>
      <w:r>
        <w:rPr>
          <w:rFonts w:ascii="Arial" w:hAnsi="Arial" w:cs="Arial"/>
          <w:i/>
          <w:iCs/>
        </w:rPr>
        <w:t xml:space="preserve"> and track the hashtag #vtstateparks100th.</w:t>
      </w:r>
    </w:p>
    <w:p w14:paraId="79766F57" w14:textId="77777777" w:rsidR="00DA2DDF" w:rsidRDefault="00DA2DDF" w:rsidP="00DA2DDF">
      <w:pPr>
        <w:spacing w:after="160" w:line="252" w:lineRule="auto"/>
        <w:rPr>
          <w:rFonts w:ascii="Arial" w:hAnsi="Arial" w:cs="Arial"/>
        </w:rPr>
      </w:pPr>
      <w:r>
        <w:rPr>
          <w:rFonts w:ascii="Arial" w:hAnsi="Arial" w:cs="Arial"/>
          <w:i/>
          <w:iCs/>
        </w:rPr>
        <w:t xml:space="preserve">Read Governor Phil Scott’s </w:t>
      </w:r>
      <w:hyperlink r:id="rId8" w:history="1">
        <w:r>
          <w:rPr>
            <w:rStyle w:val="Hyperlink"/>
            <w:rFonts w:ascii="Arial" w:hAnsi="Arial" w:cs="Arial"/>
            <w:i/>
            <w:iCs/>
          </w:rPr>
          <w:t>proclamation for the Vermont State Parks’ 100</w:t>
        </w:r>
        <w:r>
          <w:rPr>
            <w:rStyle w:val="Hyperlink"/>
            <w:rFonts w:ascii="Arial" w:hAnsi="Arial" w:cs="Arial"/>
            <w:i/>
            <w:iCs/>
            <w:vertAlign w:val="superscript"/>
          </w:rPr>
          <w:t>th</w:t>
        </w:r>
        <w:r>
          <w:rPr>
            <w:rStyle w:val="Hyperlink"/>
            <w:rFonts w:ascii="Arial" w:hAnsi="Arial" w:cs="Arial"/>
            <w:i/>
            <w:iCs/>
          </w:rPr>
          <w:t xml:space="preserve"> Anniversary</w:t>
        </w:r>
      </w:hyperlink>
      <w:r>
        <w:rPr>
          <w:rFonts w:ascii="Arial" w:hAnsi="Arial" w:cs="Arial"/>
          <w:i/>
          <w:iCs/>
        </w:rPr>
        <w:t>.</w:t>
      </w:r>
    </w:p>
    <w:p w14:paraId="4F9A5936" w14:textId="77777777" w:rsidR="00DA2DDF" w:rsidRDefault="00DA2DDF" w:rsidP="00DA2DDF">
      <w:pPr>
        <w:spacing w:after="160" w:line="252" w:lineRule="auto"/>
        <w:jc w:val="center"/>
        <w:rPr>
          <w:rFonts w:ascii="Arial" w:hAnsi="Arial" w:cs="Arial"/>
        </w:rPr>
      </w:pPr>
      <w:r>
        <w:rPr>
          <w:rFonts w:ascii="Arial" w:hAnsi="Arial" w:cs="Arial"/>
        </w:rPr>
        <w:t>###</w:t>
      </w:r>
    </w:p>
    <w:p w14:paraId="6F5D4927" w14:textId="77777777" w:rsidR="00DA2DDF" w:rsidRDefault="00DA2DDF" w:rsidP="00DA2DDF">
      <w:pPr>
        <w:rPr>
          <w:rFonts w:ascii="Arial" w:hAnsi="Arial" w:cs="Arial"/>
          <w:i/>
          <w:iCs/>
          <w14:ligatures w14:val="none"/>
        </w:rPr>
      </w:pPr>
      <w:r>
        <w:rPr>
          <w:rFonts w:ascii="Arial" w:hAnsi="Arial" w:cs="Arial"/>
          <w:i/>
          <w:iCs/>
          <w14:ligatures w14:val="none"/>
        </w:rPr>
        <w:t xml:space="preserve">The Vermont Agency of Natural Resources is charged with oversight and management of Vermont’s natural environment on behalf of the people of Vermont. It is comprised of three departments: the Department of Forests, Parks and Recreation, the Fish and Wildlife Department, and the Department of Environmental Conservation. </w:t>
      </w:r>
    </w:p>
    <w:p w14:paraId="68CC4385" w14:textId="77777777" w:rsidR="00DA2DDF" w:rsidRDefault="00DA2DDF" w:rsidP="00DA2DDF">
      <w:pPr>
        <w:rPr>
          <w:rFonts w:ascii="Arial" w:hAnsi="Arial" w:cs="Arial"/>
          <w:i/>
          <w:iCs/>
          <w14:ligatures w14:val="none"/>
        </w:rPr>
      </w:pPr>
    </w:p>
    <w:p w14:paraId="7F4723F3" w14:textId="77777777" w:rsidR="00DA2DDF" w:rsidRDefault="00DA2DDF" w:rsidP="00DA2DDF">
      <w:pPr>
        <w:rPr>
          <w:rFonts w:ascii="Arial" w:hAnsi="Arial" w:cs="Arial"/>
          <w:i/>
          <w:iCs/>
          <w14:ligatures w14:val="none"/>
        </w:rPr>
      </w:pPr>
      <w:r>
        <w:rPr>
          <w:rFonts w:ascii="Arial" w:hAnsi="Arial" w:cs="Arial"/>
          <w:i/>
          <w:iCs/>
          <w14:ligatures w14:val="none"/>
        </w:rPr>
        <w:lastRenderedPageBreak/>
        <w:t xml:space="preserve">View FPR press releases online at </w:t>
      </w:r>
      <w:hyperlink r:id="rId9" w:history="1">
        <w:r>
          <w:rPr>
            <w:rStyle w:val="Hyperlink"/>
            <w:rFonts w:ascii="Arial" w:hAnsi="Arial" w:cs="Arial"/>
            <w:i/>
            <w:iCs/>
            <w14:ligatures w14:val="none"/>
          </w:rPr>
          <w:t>https://fpr.vermont.gov/news</w:t>
        </w:r>
      </w:hyperlink>
      <w:r>
        <w:rPr>
          <w:rFonts w:ascii="Arial" w:hAnsi="Arial" w:cs="Arial"/>
          <w:i/>
          <w:iCs/>
          <w14:ligatures w14:val="none"/>
        </w:rPr>
        <w:t>.</w:t>
      </w:r>
    </w:p>
    <w:p w14:paraId="673B0AED" w14:textId="77777777" w:rsidR="00DA2DDF" w:rsidRDefault="00DA2DDF" w:rsidP="00DA2DDF">
      <w:pPr>
        <w:rPr>
          <w:rFonts w:ascii="Arial" w:hAnsi="Arial" w:cs="Arial"/>
          <w14:ligatures w14:val="none"/>
        </w:rPr>
      </w:pPr>
    </w:p>
    <w:p w14:paraId="5F1F046E" w14:textId="77777777" w:rsidR="00DA2DDF" w:rsidRDefault="00DA2DDF" w:rsidP="00DA2DDF">
      <w:pPr>
        <w:rPr>
          <w:rFonts w:ascii="Arial" w:hAnsi="Arial" w:cs="Arial"/>
          <w14:ligatures w14:val="none"/>
        </w:rPr>
      </w:pPr>
      <w:r>
        <w:rPr>
          <w:rFonts w:ascii="Arial" w:hAnsi="Arial" w:cs="Arial"/>
          <w14:ligatures w14:val="none"/>
        </w:rPr>
        <w:t>Stephanie Brackin (she/</w:t>
      </w:r>
      <w:proofErr w:type="gramStart"/>
      <w:r>
        <w:rPr>
          <w:rFonts w:ascii="Arial" w:hAnsi="Arial" w:cs="Arial"/>
          <w14:ligatures w14:val="none"/>
        </w:rPr>
        <w:t>her)  |</w:t>
      </w:r>
      <w:proofErr w:type="gramEnd"/>
      <w:r>
        <w:rPr>
          <w:rFonts w:ascii="Arial" w:hAnsi="Arial" w:cs="Arial"/>
          <w14:ligatures w14:val="none"/>
        </w:rPr>
        <w:t>  Communications Coordinator</w:t>
      </w:r>
    </w:p>
    <w:p w14:paraId="43F9E41A" w14:textId="77777777" w:rsidR="00DA2DDF" w:rsidRDefault="00DA2DDF" w:rsidP="00DA2DDF">
      <w:pPr>
        <w:rPr>
          <w:rFonts w:ascii="Arial" w:hAnsi="Arial" w:cs="Arial"/>
          <w14:ligatures w14:val="none"/>
        </w:rPr>
      </w:pPr>
      <w:r>
        <w:rPr>
          <w:rFonts w:ascii="Arial" w:hAnsi="Arial" w:cs="Arial"/>
          <w14:ligatures w14:val="none"/>
        </w:rPr>
        <w:t>Vermont Agency of Natural Resources</w:t>
      </w:r>
    </w:p>
    <w:p w14:paraId="64B081C0" w14:textId="77777777" w:rsidR="00DA2DDF" w:rsidRDefault="00DA2DDF" w:rsidP="00DA2DDF">
      <w:pPr>
        <w:rPr>
          <w:rFonts w:ascii="Arial" w:hAnsi="Arial" w:cs="Arial"/>
          <w14:ligatures w14:val="none"/>
        </w:rPr>
      </w:pPr>
      <w:r>
        <w:rPr>
          <w:rFonts w:ascii="Arial" w:hAnsi="Arial" w:cs="Arial"/>
          <w14:ligatures w14:val="none"/>
        </w:rPr>
        <w:t>1 National Life Drive, Davis 2, Montpelier, VT 05620-3901</w:t>
      </w:r>
    </w:p>
    <w:p w14:paraId="626E8774" w14:textId="77777777" w:rsidR="00DA2DDF" w:rsidRDefault="00DA2DDF" w:rsidP="00DA2DDF">
      <w:pPr>
        <w:rPr>
          <w:rFonts w:ascii="Arial" w:hAnsi="Arial" w:cs="Arial"/>
          <w:color w:val="0070C0"/>
          <w14:ligatures w14:val="none"/>
        </w:rPr>
      </w:pPr>
      <w:r>
        <w:rPr>
          <w:rFonts w:ascii="Arial" w:hAnsi="Arial" w:cs="Arial"/>
          <w14:ligatures w14:val="none"/>
        </w:rPr>
        <w:t xml:space="preserve">(802) 261-0606 | </w:t>
      </w:r>
      <w:hyperlink r:id="rId10" w:history="1">
        <w:r>
          <w:rPr>
            <w:rStyle w:val="Hyperlink"/>
            <w:rFonts w:ascii="Arial" w:hAnsi="Arial" w:cs="Arial"/>
            <w:color w:val="0070C0"/>
            <w14:ligatures w14:val="none"/>
          </w:rPr>
          <w:t>stephanie.brackin@vermont.gov</w:t>
        </w:r>
      </w:hyperlink>
    </w:p>
    <w:p w14:paraId="454F4BC6" w14:textId="77777777" w:rsidR="00DA2DDF" w:rsidRDefault="00DA2DDF" w:rsidP="00DA2DDF">
      <w:pPr>
        <w:rPr>
          <w:rFonts w:ascii="Arial" w:hAnsi="Arial" w:cs="Arial"/>
          <w14:ligatures w14:val="none"/>
        </w:rPr>
      </w:pPr>
      <w:r>
        <w:rPr>
          <w:rFonts w:ascii="Arial" w:hAnsi="Arial" w:cs="Arial"/>
          <w14:ligatures w14:val="none"/>
        </w:rPr>
        <w:t xml:space="preserve">Connect with us on </w:t>
      </w:r>
      <w:hyperlink r:id="rId11" w:history="1">
        <w:r>
          <w:rPr>
            <w:rStyle w:val="Hyperlink"/>
            <w:rFonts w:ascii="Arial" w:hAnsi="Arial" w:cs="Arial"/>
            <w14:ligatures w14:val="none"/>
          </w:rPr>
          <w:t>Facebook</w:t>
        </w:r>
      </w:hyperlink>
      <w:r>
        <w:rPr>
          <w:rFonts w:ascii="Arial" w:hAnsi="Arial" w:cs="Arial"/>
          <w14:ligatures w14:val="none"/>
        </w:rPr>
        <w:t xml:space="preserve">, </w:t>
      </w:r>
      <w:hyperlink r:id="rId12" w:history="1">
        <w:r>
          <w:rPr>
            <w:rStyle w:val="Hyperlink"/>
            <w:rFonts w:ascii="Arial" w:hAnsi="Arial" w:cs="Arial"/>
            <w14:ligatures w14:val="none"/>
          </w:rPr>
          <w:t>Twitter</w:t>
        </w:r>
      </w:hyperlink>
      <w:r>
        <w:rPr>
          <w:rFonts w:ascii="Arial" w:hAnsi="Arial" w:cs="Arial"/>
          <w14:ligatures w14:val="none"/>
        </w:rPr>
        <w:t xml:space="preserve">, or our </w:t>
      </w:r>
      <w:hyperlink r:id="rId13" w:history="1">
        <w:r>
          <w:rPr>
            <w:rStyle w:val="Hyperlink"/>
            <w:rFonts w:ascii="Arial" w:hAnsi="Arial" w:cs="Arial"/>
            <w14:ligatures w14:val="none"/>
          </w:rPr>
          <w:t>Website</w:t>
        </w:r>
      </w:hyperlink>
    </w:p>
    <w:p w14:paraId="0E1AD495" w14:textId="77777777" w:rsidR="00DA2DDF" w:rsidRDefault="00DA2DDF" w:rsidP="00DA2DDF">
      <w:pPr>
        <w:rPr>
          <w:rFonts w:ascii="Arial" w:hAnsi="Arial" w:cs="Arial"/>
          <w14:ligatures w14:val="none"/>
        </w:rPr>
      </w:pPr>
    </w:p>
    <w:p w14:paraId="365A0FF4" w14:textId="77777777" w:rsidR="00DA2DDF" w:rsidRDefault="00DA2DDF" w:rsidP="00DA2DDF">
      <w:pPr>
        <w:rPr>
          <w:sz w:val="24"/>
          <w:szCs w:val="24"/>
          <w14:ligatures w14:val="none"/>
        </w:rPr>
      </w:pPr>
      <w:r>
        <w:rPr>
          <w:sz w:val="24"/>
          <w:szCs w:val="24"/>
          <w14:ligatures w14:val="none"/>
        </w:rPr>
        <w:t xml:space="preserve">Disasters can hit, and recovery can feel impossible. But there is nothing stronger than the support Vermonters </w:t>
      </w:r>
      <w:proofErr w:type="gramStart"/>
      <w:r>
        <w:rPr>
          <w:sz w:val="24"/>
          <w:szCs w:val="24"/>
          <w14:ligatures w14:val="none"/>
        </w:rPr>
        <w:t>provide</w:t>
      </w:r>
      <w:proofErr w:type="gramEnd"/>
      <w:r>
        <w:rPr>
          <w:sz w:val="24"/>
          <w:szCs w:val="24"/>
          <w14:ligatures w14:val="none"/>
        </w:rPr>
        <w:t xml:space="preserve"> each other. The Agency of Natural Resources stands with the community during challenging times.</w:t>
      </w:r>
    </w:p>
    <w:p w14:paraId="3822C37B" w14:textId="77777777" w:rsidR="00DA2DDF" w:rsidRDefault="00DA2DDF" w:rsidP="00DA2DDF">
      <w:pPr>
        <w:numPr>
          <w:ilvl w:val="0"/>
          <w:numId w:val="1"/>
        </w:numPr>
        <w:rPr>
          <w:rFonts w:eastAsia="Times New Roman"/>
          <w:sz w:val="24"/>
          <w:szCs w:val="24"/>
          <w14:ligatures w14:val="none"/>
        </w:rPr>
      </w:pPr>
      <w:r>
        <w:rPr>
          <w:rFonts w:eastAsia="Times New Roman"/>
          <w:sz w:val="24"/>
          <w:szCs w:val="24"/>
          <w14:ligatures w14:val="none"/>
        </w:rPr>
        <w:t>Call 211 for free local support, including mental health services.</w:t>
      </w:r>
    </w:p>
    <w:p w14:paraId="28B2163C" w14:textId="77777777" w:rsidR="00DA2DDF" w:rsidRDefault="00DA2DDF" w:rsidP="00DA2DDF">
      <w:pPr>
        <w:numPr>
          <w:ilvl w:val="0"/>
          <w:numId w:val="1"/>
        </w:numPr>
        <w:rPr>
          <w:rFonts w:eastAsia="Times New Roman"/>
          <w:sz w:val="24"/>
          <w:szCs w:val="24"/>
          <w14:ligatures w14:val="none"/>
        </w:rPr>
      </w:pPr>
      <w:r>
        <w:rPr>
          <w:rFonts w:eastAsia="Times New Roman"/>
          <w:sz w:val="24"/>
          <w:szCs w:val="24"/>
          <w14:ligatures w14:val="none"/>
        </w:rPr>
        <w:t xml:space="preserve">Find resources and referrals at </w:t>
      </w:r>
      <w:hyperlink r:id="rId14" w:anchor="gsc.tab=0" w:history="1">
        <w:r>
          <w:rPr>
            <w:rStyle w:val="Hyperlink"/>
            <w:rFonts w:eastAsia="Times New Roman"/>
            <w:sz w:val="24"/>
            <w:szCs w:val="24"/>
            <w14:ligatures w14:val="none"/>
          </w:rPr>
          <w:t>Vermont.Gov/Flood</w:t>
        </w:r>
      </w:hyperlink>
      <w:r>
        <w:rPr>
          <w:rFonts w:eastAsia="Times New Roman"/>
          <w:sz w:val="24"/>
          <w:szCs w:val="24"/>
          <w14:ligatures w14:val="none"/>
        </w:rPr>
        <w:t>.</w:t>
      </w:r>
    </w:p>
    <w:p w14:paraId="530BB963" w14:textId="77777777" w:rsidR="00DA2DDF" w:rsidRDefault="00DA2DDF" w:rsidP="00DA2DDF">
      <w:pPr>
        <w:numPr>
          <w:ilvl w:val="0"/>
          <w:numId w:val="1"/>
        </w:numPr>
        <w:rPr>
          <w:rFonts w:eastAsia="Times New Roman"/>
          <w:sz w:val="24"/>
          <w:szCs w:val="24"/>
          <w14:ligatures w14:val="none"/>
        </w:rPr>
      </w:pPr>
      <w:r>
        <w:rPr>
          <w:rFonts w:eastAsia="Times New Roman"/>
          <w:sz w:val="24"/>
          <w:szCs w:val="24"/>
          <w14:ligatures w14:val="none"/>
        </w:rPr>
        <w:t xml:space="preserve">Raise money for Vermonters impacted by flood damage with </w:t>
      </w:r>
      <w:hyperlink r:id="rId15" w:history="1">
        <w:r>
          <w:rPr>
            <w:rStyle w:val="Hyperlink"/>
            <w:rFonts w:eastAsia="Times New Roman"/>
            <w:i/>
            <w:iCs/>
            <w:sz w:val="24"/>
            <w:szCs w:val="24"/>
            <w14:ligatures w14:val="none"/>
          </w:rPr>
          <w:t>Vermont Strong</w:t>
        </w:r>
        <w:r>
          <w:rPr>
            <w:rStyle w:val="Hyperlink"/>
            <w:rFonts w:eastAsia="Times New Roman"/>
            <w:sz w:val="24"/>
            <w:szCs w:val="24"/>
            <w14:ligatures w14:val="none"/>
          </w:rPr>
          <w:t xml:space="preserve"> and </w:t>
        </w:r>
        <w:r>
          <w:rPr>
            <w:rStyle w:val="Hyperlink"/>
            <w:rFonts w:eastAsia="Times New Roman"/>
            <w:i/>
            <w:iCs/>
            <w:sz w:val="24"/>
            <w:szCs w:val="24"/>
            <w14:ligatures w14:val="none"/>
          </w:rPr>
          <w:t>Tough Too</w:t>
        </w:r>
        <w:r>
          <w:rPr>
            <w:rStyle w:val="Hyperlink"/>
            <w:rFonts w:eastAsia="Times New Roman"/>
            <w:sz w:val="24"/>
            <w:szCs w:val="24"/>
            <w14:ligatures w14:val="none"/>
          </w:rPr>
          <w:t xml:space="preserve"> license plates and socks</w:t>
        </w:r>
      </w:hyperlink>
      <w:r>
        <w:rPr>
          <w:rFonts w:eastAsia="Times New Roman"/>
          <w:sz w:val="24"/>
          <w:szCs w:val="24"/>
          <w14:ligatures w14:val="none"/>
        </w:rPr>
        <w:t>.</w:t>
      </w:r>
    </w:p>
    <w:p w14:paraId="1ADC772F" w14:textId="77777777" w:rsidR="00080356" w:rsidRDefault="00080356" w:rsidP="00DA2DDF">
      <w:pPr>
        <w:pStyle w:val="NoSpacing"/>
      </w:pPr>
    </w:p>
    <w:sectPr w:rsidR="00080356" w:rsidSect="00DA2D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4C5002"/>
    <w:multiLevelType w:val="hybridMultilevel"/>
    <w:tmpl w:val="2B7CA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8868839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DDF"/>
    <w:rsid w:val="00080356"/>
    <w:rsid w:val="000C5C66"/>
    <w:rsid w:val="00856793"/>
    <w:rsid w:val="00DA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24B9"/>
  <w15:chartTrackingRefBased/>
  <w15:docId w15:val="{12370622-8B79-4D3A-896E-91F159DB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DDF"/>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DA2DDF"/>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DA2DDF"/>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A2DDF"/>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A2DDF"/>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DA2DDF"/>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DA2DD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2DD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2DD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2DD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DDF"/>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DA2DD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A2DDF"/>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DA2DDF"/>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DA2DDF"/>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DA2DD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2DD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2DD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2DDF"/>
    <w:rPr>
      <w:rFonts w:eastAsiaTheme="majorEastAsia" w:cstheme="majorBidi"/>
      <w:color w:val="272727" w:themeColor="text1" w:themeTint="D8"/>
    </w:rPr>
  </w:style>
  <w:style w:type="paragraph" w:styleId="Title">
    <w:name w:val="Title"/>
    <w:basedOn w:val="Normal"/>
    <w:next w:val="Normal"/>
    <w:link w:val="TitleChar"/>
    <w:uiPriority w:val="10"/>
    <w:qFormat/>
    <w:rsid w:val="00DA2DD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2D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2DD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2DD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2DD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A2DDF"/>
    <w:rPr>
      <w:i/>
      <w:iCs/>
      <w:color w:val="404040" w:themeColor="text1" w:themeTint="BF"/>
    </w:rPr>
  </w:style>
  <w:style w:type="paragraph" w:styleId="ListParagraph">
    <w:name w:val="List Paragraph"/>
    <w:basedOn w:val="Normal"/>
    <w:uiPriority w:val="34"/>
    <w:qFormat/>
    <w:rsid w:val="00DA2DDF"/>
    <w:pPr>
      <w:ind w:left="720"/>
      <w:contextualSpacing/>
    </w:pPr>
  </w:style>
  <w:style w:type="character" w:styleId="IntenseEmphasis">
    <w:name w:val="Intense Emphasis"/>
    <w:basedOn w:val="DefaultParagraphFont"/>
    <w:uiPriority w:val="21"/>
    <w:qFormat/>
    <w:rsid w:val="00DA2DDF"/>
    <w:rPr>
      <w:i/>
      <w:iCs/>
      <w:color w:val="365F91" w:themeColor="accent1" w:themeShade="BF"/>
    </w:rPr>
  </w:style>
  <w:style w:type="paragraph" w:styleId="IntenseQuote">
    <w:name w:val="Intense Quote"/>
    <w:basedOn w:val="Normal"/>
    <w:next w:val="Normal"/>
    <w:link w:val="IntenseQuoteChar"/>
    <w:uiPriority w:val="30"/>
    <w:qFormat/>
    <w:rsid w:val="00DA2DDF"/>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DA2DDF"/>
    <w:rPr>
      <w:i/>
      <w:iCs/>
      <w:color w:val="365F91" w:themeColor="accent1" w:themeShade="BF"/>
    </w:rPr>
  </w:style>
  <w:style w:type="character" w:styleId="IntenseReference">
    <w:name w:val="Intense Reference"/>
    <w:basedOn w:val="DefaultParagraphFont"/>
    <w:uiPriority w:val="32"/>
    <w:qFormat/>
    <w:rsid w:val="00DA2DDF"/>
    <w:rPr>
      <w:b/>
      <w:bCs/>
      <w:smallCaps/>
      <w:color w:val="365F91" w:themeColor="accent1" w:themeShade="BF"/>
      <w:spacing w:val="5"/>
    </w:rPr>
  </w:style>
  <w:style w:type="paragraph" w:styleId="NoSpacing">
    <w:name w:val="No Spacing"/>
    <w:uiPriority w:val="1"/>
    <w:qFormat/>
    <w:rsid w:val="00DA2DDF"/>
    <w:pPr>
      <w:spacing w:after="0" w:line="240" w:lineRule="auto"/>
    </w:pPr>
  </w:style>
  <w:style w:type="character" w:styleId="Hyperlink">
    <w:name w:val="Hyperlink"/>
    <w:basedOn w:val="DefaultParagraphFont"/>
    <w:uiPriority w:val="99"/>
    <w:semiHidden/>
    <w:unhideWhenUsed/>
    <w:rsid w:val="00DA2D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99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ernor.vermont.gov/document/100th-anniversary-vermont-state-parks-proclamation-24-012" TargetMode="External"/><Relationship Id="rId13" Type="http://schemas.openxmlformats.org/officeDocument/2006/relationships/hyperlink" Target="https://anr.vermont.gov/" TargetMode="External"/><Relationship Id="rId3" Type="http://schemas.openxmlformats.org/officeDocument/2006/relationships/settings" Target="settings.xml"/><Relationship Id="rId7" Type="http://schemas.openxmlformats.org/officeDocument/2006/relationships/hyperlink" Target="https://www.instagram.com/vtstateparks/" TargetMode="External"/><Relationship Id="rId12" Type="http://schemas.openxmlformats.org/officeDocument/2006/relationships/hyperlink" Target="https://twitter.com/VermontAN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ermontparksforever.org/park-stories" TargetMode="External"/><Relationship Id="rId11" Type="http://schemas.openxmlformats.org/officeDocument/2006/relationships/hyperlink" Target="https://www.facebook.com/VTANR/" TargetMode="External"/><Relationship Id="rId5" Type="http://schemas.openxmlformats.org/officeDocument/2006/relationships/hyperlink" Target="mailto:nate.mckeen@vermont.gov" TargetMode="External"/><Relationship Id="rId15" Type="http://schemas.openxmlformats.org/officeDocument/2006/relationships/hyperlink" Target="https://vt.accessgov.com/dmv/Forms/Page/dmv/vtstrong/1" TargetMode="External"/><Relationship Id="rId10" Type="http://schemas.openxmlformats.org/officeDocument/2006/relationships/hyperlink" Target="mailto:stephanie.brackin@vermont.gov" TargetMode="External"/><Relationship Id="rId4" Type="http://schemas.openxmlformats.org/officeDocument/2006/relationships/webSettings" Target="webSettings.xml"/><Relationship Id="rId9" Type="http://schemas.openxmlformats.org/officeDocument/2006/relationships/hyperlink" Target="https://fpr.vermont.gov/news" TargetMode="External"/><Relationship Id="rId14" Type="http://schemas.openxmlformats.org/officeDocument/2006/relationships/hyperlink" Target="https://www.vermont.gov/fl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Lounsbury</dc:creator>
  <cp:keywords/>
  <dc:description/>
  <cp:lastModifiedBy>Therese Lounsbury</cp:lastModifiedBy>
  <cp:revision>1</cp:revision>
  <dcterms:created xsi:type="dcterms:W3CDTF">2024-06-13T18:08:00Z</dcterms:created>
  <dcterms:modified xsi:type="dcterms:W3CDTF">2024-06-13T18:11:00Z</dcterms:modified>
</cp:coreProperties>
</file>