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64BB6" w14:textId="77777777" w:rsidR="000217FD" w:rsidRDefault="000217FD" w:rsidP="000217FD">
      <w:pPr>
        <w:jc w:val="center"/>
        <w:rPr>
          <w:rFonts w:ascii="Times New Roman" w:hAnsi="Times New Roman" w:cs="Times New Roman"/>
          <w:b/>
          <w:bCs/>
          <w:sz w:val="32"/>
          <w:szCs w:val="32"/>
          <w14:ligatures w14:val="none"/>
        </w:rPr>
      </w:pPr>
      <w:bookmarkStart w:id="0" w:name="_Hlk155335520"/>
      <w:r>
        <w:rPr>
          <w:rFonts w:ascii="Times New Roman" w:hAnsi="Times New Roman" w:cs="Times New Roman"/>
          <w:b/>
          <w:bCs/>
          <w:sz w:val="32"/>
          <w:szCs w:val="32"/>
          <w14:ligatures w14:val="none"/>
        </w:rPr>
        <w:t>VERMONT FISH &amp; WILDLIFE</w:t>
      </w:r>
    </w:p>
    <w:p w14:paraId="170341F6" w14:textId="77777777" w:rsidR="000217FD" w:rsidRDefault="000217FD" w:rsidP="000217FD">
      <w:pPr>
        <w:jc w:val="center"/>
        <w:rPr>
          <w:rFonts w:ascii="Times New Roman" w:hAnsi="Times New Roman" w:cs="Times New Roman"/>
          <w:b/>
          <w:bCs/>
          <w:sz w:val="32"/>
          <w:szCs w:val="32"/>
          <w14:ligatures w14:val="none"/>
        </w:rPr>
      </w:pPr>
      <w:r>
        <w:rPr>
          <w:rFonts w:ascii="Times New Roman" w:hAnsi="Times New Roman" w:cs="Times New Roman"/>
          <w:b/>
          <w:bCs/>
          <w:sz w:val="32"/>
          <w:szCs w:val="32"/>
          <w14:ligatures w14:val="none"/>
        </w:rPr>
        <w:t>Press Release</w:t>
      </w:r>
    </w:p>
    <w:p w14:paraId="730640B9" w14:textId="77777777" w:rsidR="000217FD" w:rsidRDefault="000217FD" w:rsidP="000217FD">
      <w:pPr>
        <w:rPr>
          <w:rFonts w:ascii="Times New Roman" w:hAnsi="Times New Roman" w:cs="Times New Roman"/>
          <w:sz w:val="20"/>
          <w:szCs w:val="20"/>
          <w14:ligatures w14:val="none"/>
        </w:rPr>
      </w:pPr>
    </w:p>
    <w:p w14:paraId="51EDE88D" w14:textId="77777777" w:rsidR="000217FD" w:rsidRDefault="000217FD" w:rsidP="000217FD">
      <w:pPr>
        <w:rPr>
          <w:rFonts w:ascii="Times New Roman" w:hAnsi="Times New Roman" w:cs="Times New Roman"/>
          <w:sz w:val="20"/>
          <w:szCs w:val="20"/>
          <w14:ligatures w14:val="none"/>
        </w:rPr>
      </w:pPr>
      <w:r>
        <w:rPr>
          <w:rFonts w:ascii="Times New Roman" w:hAnsi="Times New Roman" w:cs="Times New Roman"/>
          <w:b/>
          <w:bCs/>
          <w:sz w:val="20"/>
          <w:szCs w:val="20"/>
          <w14:ligatures w14:val="none"/>
        </w:rPr>
        <w:t>For Immediate Release:</w:t>
      </w:r>
      <w:r>
        <w:rPr>
          <w:rFonts w:ascii="Times New Roman" w:hAnsi="Times New Roman" w:cs="Times New Roman"/>
          <w:sz w:val="20"/>
          <w:szCs w:val="20"/>
          <w14:ligatures w14:val="none"/>
        </w:rPr>
        <w:t xml:space="preserve"> March 11, 2024</w:t>
      </w:r>
    </w:p>
    <w:p w14:paraId="2EFF4011" w14:textId="77777777" w:rsidR="000217FD" w:rsidRDefault="000217FD" w:rsidP="000217FD">
      <w:pPr>
        <w:rPr>
          <w:rFonts w:ascii="Times New Roman" w:hAnsi="Times New Roman" w:cs="Times New Roman"/>
          <w:sz w:val="20"/>
          <w:szCs w:val="20"/>
          <w14:ligatures w14:val="none"/>
        </w:rPr>
      </w:pPr>
      <w:r>
        <w:rPr>
          <w:rFonts w:ascii="Times New Roman" w:hAnsi="Times New Roman" w:cs="Times New Roman"/>
          <w:b/>
          <w:bCs/>
          <w:sz w:val="20"/>
          <w:szCs w:val="20"/>
          <w14:ligatures w14:val="none"/>
        </w:rPr>
        <w:t>Media Contacts:</w:t>
      </w:r>
      <w:r>
        <w:rPr>
          <w:rFonts w:ascii="Times New Roman" w:hAnsi="Times New Roman" w:cs="Times New Roman"/>
          <w:sz w:val="20"/>
          <w:szCs w:val="20"/>
          <w14:ligatures w14:val="none"/>
        </w:rPr>
        <w:t> </w:t>
      </w:r>
    </w:p>
    <w:p w14:paraId="114993A9" w14:textId="77777777" w:rsidR="000217FD" w:rsidRDefault="000217FD" w:rsidP="000217FD">
      <w:pPr>
        <w:rPr>
          <w:rFonts w:ascii="Times New Roman" w:hAnsi="Times New Roman" w:cs="Times New Roman"/>
          <w:sz w:val="20"/>
          <w:szCs w:val="20"/>
          <w14:ligatures w14:val="none"/>
        </w:rPr>
      </w:pPr>
      <w:r>
        <w:rPr>
          <w:rFonts w:ascii="Times New Roman" w:hAnsi="Times New Roman" w:cs="Times New Roman"/>
          <w:sz w:val="20"/>
          <w:szCs w:val="20"/>
          <w14:ligatures w14:val="none"/>
        </w:rPr>
        <w:t xml:space="preserve">               Vermont Fish and Wildlife Department – Jens Hawkins-Hilke, </w:t>
      </w:r>
      <w:hyperlink r:id="rId4" w:history="1">
        <w:r>
          <w:rPr>
            <w:rStyle w:val="Hyperlink"/>
            <w:rFonts w:ascii="Times New Roman" w:hAnsi="Times New Roman" w:cs="Times New Roman"/>
            <w:color w:val="0563C1"/>
            <w:sz w:val="20"/>
            <w:szCs w:val="20"/>
            <w14:ligatures w14:val="none"/>
          </w:rPr>
          <w:t>jens.hilke@vermont.gov</w:t>
        </w:r>
      </w:hyperlink>
      <w:r>
        <w:rPr>
          <w:rFonts w:ascii="Times New Roman" w:hAnsi="Times New Roman" w:cs="Times New Roman"/>
          <w:sz w:val="20"/>
          <w:szCs w:val="20"/>
          <w14:ligatures w14:val="none"/>
        </w:rPr>
        <w:t>, (802) 461-6791</w:t>
      </w:r>
    </w:p>
    <w:p w14:paraId="4EB278CF" w14:textId="77777777" w:rsidR="000217FD" w:rsidRDefault="000217FD" w:rsidP="000217FD">
      <w:pPr>
        <w:rPr>
          <w:rFonts w:ascii="Times New Roman" w:hAnsi="Times New Roman" w:cs="Times New Roman"/>
          <w:sz w:val="20"/>
          <w:szCs w:val="20"/>
          <w14:ligatures w14:val="none"/>
        </w:rPr>
      </w:pPr>
      <w:r>
        <w:rPr>
          <w:rFonts w:ascii="Times New Roman" w:hAnsi="Times New Roman" w:cs="Times New Roman"/>
          <w:sz w:val="20"/>
          <w:szCs w:val="20"/>
          <w14:ligatures w14:val="none"/>
        </w:rPr>
        <w:t xml:space="preserve">               The Nature Conservancy – Lauren Oates, </w:t>
      </w:r>
      <w:hyperlink r:id="rId5" w:history="1">
        <w:r>
          <w:rPr>
            <w:rStyle w:val="Hyperlink"/>
            <w:rFonts w:ascii="Times New Roman" w:hAnsi="Times New Roman" w:cs="Times New Roman"/>
            <w:color w:val="0563C1"/>
            <w:sz w:val="20"/>
            <w:szCs w:val="20"/>
            <w14:ligatures w14:val="none"/>
          </w:rPr>
          <w:t>lauren.oates@tnc.org</w:t>
        </w:r>
      </w:hyperlink>
      <w:r>
        <w:rPr>
          <w:rFonts w:ascii="Times New Roman" w:hAnsi="Times New Roman" w:cs="Times New Roman"/>
          <w:sz w:val="20"/>
          <w:szCs w:val="20"/>
          <w14:ligatures w14:val="none"/>
        </w:rPr>
        <w:t>, (802) 622-4615</w:t>
      </w:r>
    </w:p>
    <w:p w14:paraId="2FD182CE" w14:textId="77777777" w:rsidR="000217FD" w:rsidRDefault="000217FD" w:rsidP="000217FD">
      <w:pPr>
        <w:rPr>
          <w:rFonts w:ascii="Times New Roman" w:hAnsi="Times New Roman" w:cs="Times New Roman"/>
          <w:sz w:val="20"/>
          <w:szCs w:val="20"/>
          <w14:ligatures w14:val="none"/>
        </w:rPr>
      </w:pPr>
      <w:r>
        <w:rPr>
          <w:rFonts w:ascii="Times New Roman" w:hAnsi="Times New Roman" w:cs="Times New Roman"/>
          <w:sz w:val="20"/>
          <w:szCs w:val="20"/>
          <w14:ligatures w14:val="none"/>
        </w:rPr>
        <w:t xml:space="preserve">               Northeast Wilderness Trust – Shelby Perry, </w:t>
      </w:r>
      <w:hyperlink r:id="rId6" w:history="1">
        <w:r>
          <w:rPr>
            <w:rStyle w:val="Hyperlink"/>
            <w:rFonts w:ascii="Times New Roman" w:hAnsi="Times New Roman" w:cs="Times New Roman"/>
            <w:color w:val="0563C1"/>
            <w:sz w:val="20"/>
            <w:szCs w:val="20"/>
            <w14:ligatures w14:val="none"/>
          </w:rPr>
          <w:t>shelby@newildernesstrust.org</w:t>
        </w:r>
      </w:hyperlink>
      <w:r>
        <w:rPr>
          <w:rFonts w:ascii="Times New Roman" w:hAnsi="Times New Roman" w:cs="Times New Roman"/>
          <w:sz w:val="20"/>
          <w:szCs w:val="20"/>
          <w14:ligatures w14:val="none"/>
        </w:rPr>
        <w:t>, (802) 224-1000</w:t>
      </w:r>
    </w:p>
    <w:p w14:paraId="1393D801" w14:textId="77777777" w:rsidR="000217FD" w:rsidRDefault="000217FD" w:rsidP="000217FD">
      <w:pPr>
        <w:rPr>
          <w:rFonts w:ascii="Times New Roman" w:hAnsi="Times New Roman" w:cs="Times New Roman"/>
          <w:sz w:val="20"/>
          <w:szCs w:val="20"/>
          <w14:ligatures w14:val="none"/>
        </w:rPr>
      </w:pPr>
      <w:r>
        <w:rPr>
          <w:rFonts w:ascii="Times New Roman" w:hAnsi="Times New Roman" w:cs="Times New Roman"/>
          <w:sz w:val="20"/>
          <w:szCs w:val="20"/>
          <w14:ligatures w14:val="none"/>
        </w:rPr>
        <w:t xml:space="preserve">               Vermont Land Trust – Abby White, </w:t>
      </w:r>
      <w:hyperlink r:id="rId7" w:history="1">
        <w:r>
          <w:rPr>
            <w:rStyle w:val="Hyperlink"/>
            <w:rFonts w:ascii="Times New Roman" w:hAnsi="Times New Roman" w:cs="Times New Roman"/>
            <w:color w:val="0563C1"/>
            <w:sz w:val="20"/>
            <w:szCs w:val="20"/>
            <w14:ligatures w14:val="none"/>
          </w:rPr>
          <w:t>abby@vlt.org</w:t>
        </w:r>
      </w:hyperlink>
      <w:r>
        <w:rPr>
          <w:rFonts w:ascii="Times New Roman" w:hAnsi="Times New Roman" w:cs="Times New Roman"/>
          <w:sz w:val="20"/>
          <w:szCs w:val="20"/>
          <w14:ligatures w14:val="none"/>
        </w:rPr>
        <w:t>, (802) 793-7282</w:t>
      </w:r>
    </w:p>
    <w:p w14:paraId="29D25690" w14:textId="77777777" w:rsidR="000217FD" w:rsidRDefault="000217FD" w:rsidP="000217FD">
      <w:pPr>
        <w:rPr>
          <w:rFonts w:ascii="Times New Roman" w:hAnsi="Times New Roman" w:cs="Times New Roman"/>
          <w:sz w:val="20"/>
          <w:szCs w:val="20"/>
          <w14:ligatures w14:val="none"/>
        </w:rPr>
      </w:pPr>
    </w:p>
    <w:p w14:paraId="054F8EA2" w14:textId="77777777" w:rsidR="000217FD" w:rsidRDefault="000217FD" w:rsidP="000217FD">
      <w:pPr>
        <w:rPr>
          <w:rFonts w:ascii="Times New Roman" w:hAnsi="Times New Roman" w:cs="Times New Roman"/>
          <w:sz w:val="24"/>
          <w:szCs w:val="24"/>
          <w14:ligatures w14:val="none"/>
        </w:rPr>
      </w:pPr>
    </w:p>
    <w:p w14:paraId="581F98CB" w14:textId="77777777" w:rsidR="000217FD" w:rsidRDefault="000217FD" w:rsidP="000217FD">
      <w:pPr>
        <w:jc w:val="center"/>
        <w:rPr>
          <w:rFonts w:ascii="Times New Roman" w:hAnsi="Times New Roman" w:cs="Times New Roman"/>
          <w:i/>
          <w:iCs/>
          <w:sz w:val="24"/>
          <w:szCs w:val="24"/>
          <w14:ligatures w14:val="none"/>
        </w:rPr>
      </w:pPr>
      <w:r>
        <w:rPr>
          <w:rFonts w:ascii="Times New Roman" w:hAnsi="Times New Roman" w:cs="Times New Roman"/>
          <w:b/>
          <w:bCs/>
          <w:sz w:val="28"/>
          <w:szCs w:val="28"/>
          <w14:ligatures w14:val="none"/>
        </w:rPr>
        <w:t>New High-Resolution Data Helps Identify Habitat Connections for Conservation</w:t>
      </w:r>
    </w:p>
    <w:p w14:paraId="4F358993" w14:textId="77777777" w:rsidR="000217FD" w:rsidRDefault="000217FD" w:rsidP="000217FD">
      <w:pPr>
        <w:rPr>
          <w:rFonts w:ascii="Times New Roman" w:hAnsi="Times New Roman" w:cs="Times New Roman"/>
          <w:sz w:val="24"/>
          <w:szCs w:val="24"/>
          <w14:ligatures w14:val="none"/>
        </w:rPr>
      </w:pPr>
    </w:p>
    <w:p w14:paraId="53EBA079" w14:textId="77777777" w:rsidR="000217FD" w:rsidRDefault="000217FD" w:rsidP="000217FD">
      <w:pPr>
        <w:spacing w:line="252"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MONTPELIER, Vt. – Towns, </w:t>
      </w:r>
      <w:proofErr w:type="gramStart"/>
      <w:r>
        <w:rPr>
          <w:rFonts w:ascii="Times New Roman" w:hAnsi="Times New Roman" w:cs="Times New Roman"/>
          <w:sz w:val="24"/>
          <w:szCs w:val="24"/>
          <w14:ligatures w14:val="none"/>
        </w:rPr>
        <w:t>planners</w:t>
      </w:r>
      <w:proofErr w:type="gramEnd"/>
      <w:r>
        <w:rPr>
          <w:rFonts w:ascii="Times New Roman" w:hAnsi="Times New Roman" w:cs="Times New Roman"/>
          <w:sz w:val="24"/>
          <w:szCs w:val="24"/>
          <w14:ligatures w14:val="none"/>
        </w:rPr>
        <w:t xml:space="preserve"> and conservation organizations in Vermont can now take advantage of new high-resolution data to find and protect important habitat features like wildlife road crossings. </w:t>
      </w:r>
    </w:p>
    <w:p w14:paraId="11781428" w14:textId="77777777" w:rsidR="000217FD" w:rsidRDefault="000217FD" w:rsidP="000217FD">
      <w:pPr>
        <w:spacing w:line="252" w:lineRule="auto"/>
        <w:rPr>
          <w:rFonts w:ascii="Times New Roman" w:hAnsi="Times New Roman" w:cs="Times New Roman"/>
          <w:sz w:val="24"/>
          <w:szCs w:val="24"/>
          <w14:ligatures w14:val="none"/>
        </w:rPr>
      </w:pPr>
    </w:p>
    <w:p w14:paraId="46A9FFF9" w14:textId="77777777" w:rsidR="000217FD" w:rsidRDefault="000217FD" w:rsidP="000217FD">
      <w:pPr>
        <w:spacing w:line="252"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The new data are available in the most recent update to </w:t>
      </w:r>
      <w:hyperlink r:id="rId8" w:history="1">
        <w:proofErr w:type="spellStart"/>
        <w:r>
          <w:rPr>
            <w:rStyle w:val="Hyperlink"/>
            <w:rFonts w:ascii="Times New Roman" w:hAnsi="Times New Roman" w:cs="Times New Roman"/>
            <w:color w:val="0563C1"/>
            <w:sz w:val="24"/>
            <w:szCs w:val="24"/>
            <w14:ligatures w14:val="none"/>
          </w:rPr>
          <w:t>BioFinder</w:t>
        </w:r>
        <w:proofErr w:type="spellEnd"/>
      </w:hyperlink>
      <w:r>
        <w:rPr>
          <w:rFonts w:ascii="Times New Roman" w:hAnsi="Times New Roman" w:cs="Times New Roman"/>
          <w:sz w:val="24"/>
          <w:szCs w:val="24"/>
          <w14:ligatures w14:val="none"/>
        </w:rPr>
        <w:t xml:space="preserve">, a free mapping tool that uses </w:t>
      </w:r>
      <w:hyperlink r:id="rId9" w:history="1">
        <w:r>
          <w:rPr>
            <w:rStyle w:val="Hyperlink"/>
            <w:rFonts w:ascii="Times New Roman" w:hAnsi="Times New Roman" w:cs="Times New Roman"/>
            <w:color w:val="0563C1"/>
            <w:sz w:val="24"/>
            <w:szCs w:val="24"/>
            <w14:ligatures w14:val="none"/>
          </w:rPr>
          <w:t>Vermont Conservation Design</w:t>
        </w:r>
      </w:hyperlink>
      <w:r>
        <w:rPr>
          <w:rFonts w:ascii="Times New Roman" w:hAnsi="Times New Roman" w:cs="Times New Roman"/>
          <w:sz w:val="24"/>
          <w:szCs w:val="24"/>
          <w14:ligatures w14:val="none"/>
        </w:rPr>
        <w:t xml:space="preserve"> to show Vermont’s most important landscapes for wildlife and climate resilience.</w:t>
      </w:r>
    </w:p>
    <w:p w14:paraId="02CDCB34" w14:textId="77777777" w:rsidR="000217FD" w:rsidRDefault="000217FD" w:rsidP="000217FD">
      <w:pPr>
        <w:spacing w:line="252" w:lineRule="auto"/>
        <w:rPr>
          <w:rFonts w:ascii="Times New Roman" w:hAnsi="Times New Roman" w:cs="Times New Roman"/>
          <w:strike/>
          <w:sz w:val="24"/>
          <w:szCs w:val="24"/>
          <w14:ligatures w14:val="none"/>
        </w:rPr>
      </w:pPr>
    </w:p>
    <w:p w14:paraId="2BF931E7" w14:textId="77777777" w:rsidR="000217FD" w:rsidRDefault="000217FD" w:rsidP="000217FD">
      <w:pPr>
        <w:spacing w:line="252"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“This update is a major step forward in mapping the connections between Vermont’s most important wildlife habitats,” said Jens Hawkins-Hilke, conservation planning biologist with the Vermont Fish and Wildlife Department.  “As wildlife populations adjust their ranges to a changing climate these connections will become even more important.”</w:t>
      </w:r>
    </w:p>
    <w:p w14:paraId="11FC449D" w14:textId="77777777" w:rsidR="000217FD" w:rsidRDefault="000217FD" w:rsidP="000217FD">
      <w:pPr>
        <w:spacing w:line="252" w:lineRule="auto"/>
        <w:rPr>
          <w:rFonts w:ascii="Times New Roman" w:hAnsi="Times New Roman" w:cs="Times New Roman"/>
          <w:sz w:val="24"/>
          <w:szCs w:val="24"/>
          <w14:ligatures w14:val="none"/>
        </w:rPr>
      </w:pPr>
    </w:p>
    <w:p w14:paraId="15E0EF6A" w14:textId="77777777" w:rsidR="000217FD" w:rsidRDefault="000217FD" w:rsidP="000217FD">
      <w:pPr>
        <w:spacing w:line="252"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The updated Vermont Conservation Design analysis uses new data that is 60 times more detailed than previous versions.  Higher resolution data allows Vermont Conservation Design to accurately capture the edges of large areas of uninterrupted habitat, and the connections between them.  The online </w:t>
      </w:r>
      <w:proofErr w:type="spellStart"/>
      <w:r>
        <w:rPr>
          <w:rFonts w:ascii="Times New Roman" w:hAnsi="Times New Roman" w:cs="Times New Roman"/>
          <w:sz w:val="24"/>
          <w:szCs w:val="24"/>
          <w14:ligatures w14:val="none"/>
        </w:rPr>
        <w:t>BioFinder</w:t>
      </w:r>
      <w:proofErr w:type="spellEnd"/>
      <w:r>
        <w:rPr>
          <w:rFonts w:ascii="Times New Roman" w:hAnsi="Times New Roman" w:cs="Times New Roman"/>
          <w:sz w:val="24"/>
          <w:szCs w:val="24"/>
          <w14:ligatures w14:val="none"/>
        </w:rPr>
        <w:t xml:space="preserve"> tool lets planners and conservation organizations see those connecting landscapes in the areas where they work.</w:t>
      </w:r>
    </w:p>
    <w:p w14:paraId="714D67B5" w14:textId="77777777" w:rsidR="000217FD" w:rsidRDefault="000217FD" w:rsidP="000217FD">
      <w:pPr>
        <w:spacing w:line="252" w:lineRule="auto"/>
        <w:rPr>
          <w:rFonts w:ascii="Times New Roman" w:hAnsi="Times New Roman" w:cs="Times New Roman"/>
          <w:sz w:val="24"/>
          <w:szCs w:val="24"/>
          <w14:ligatures w14:val="none"/>
        </w:rPr>
      </w:pPr>
    </w:p>
    <w:p w14:paraId="41907F6B" w14:textId="77777777" w:rsidR="000217FD" w:rsidRDefault="000217FD" w:rsidP="000217FD">
      <w:pPr>
        <w:spacing w:line="252"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“We are watching species move in real time as a result of our changing climate,” said Gus Goodwin, senior conservation planner and ecologist with The Nature Conservancy.  “Our state plays an outsized role in supporting that movement throughout the entire Northern Appalachians, a vision supported by the </w:t>
      </w:r>
      <w:proofErr w:type="spellStart"/>
      <w:r>
        <w:rPr>
          <w:rFonts w:ascii="Times New Roman" w:hAnsi="Times New Roman" w:cs="Times New Roman"/>
          <w:sz w:val="24"/>
          <w:szCs w:val="24"/>
          <w14:ligatures w14:val="none"/>
        </w:rPr>
        <w:t>BioFinder</w:t>
      </w:r>
      <w:proofErr w:type="spellEnd"/>
      <w:r>
        <w:rPr>
          <w:rFonts w:ascii="Times New Roman" w:hAnsi="Times New Roman" w:cs="Times New Roman"/>
          <w:sz w:val="24"/>
          <w:szCs w:val="24"/>
          <w14:ligatures w14:val="none"/>
        </w:rPr>
        <w:t xml:space="preserve"> tool.  With these updates, Vermont Conservation Design is ready to help us meet the conservation challenges of the coming decade.”</w:t>
      </w:r>
    </w:p>
    <w:p w14:paraId="5F74FEAA" w14:textId="77777777" w:rsidR="000217FD" w:rsidRDefault="000217FD" w:rsidP="000217FD">
      <w:pPr>
        <w:spacing w:line="252" w:lineRule="auto"/>
        <w:rPr>
          <w:rFonts w:ascii="Times New Roman" w:hAnsi="Times New Roman" w:cs="Times New Roman"/>
          <w:sz w:val="24"/>
          <w:szCs w:val="24"/>
          <w14:ligatures w14:val="none"/>
        </w:rPr>
      </w:pPr>
    </w:p>
    <w:p w14:paraId="265AB4F3" w14:textId="77777777" w:rsidR="000217FD" w:rsidRDefault="000217FD" w:rsidP="000217FD">
      <w:pPr>
        <w:spacing w:line="252"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Vermont Conservation Design and </w:t>
      </w:r>
      <w:proofErr w:type="spellStart"/>
      <w:r>
        <w:rPr>
          <w:rFonts w:ascii="Times New Roman" w:hAnsi="Times New Roman" w:cs="Times New Roman"/>
          <w:sz w:val="24"/>
          <w:szCs w:val="24"/>
          <w14:ligatures w14:val="none"/>
        </w:rPr>
        <w:t>BioFinder</w:t>
      </w:r>
      <w:proofErr w:type="spellEnd"/>
      <w:r>
        <w:rPr>
          <w:rFonts w:ascii="Times New Roman" w:hAnsi="Times New Roman" w:cs="Times New Roman"/>
          <w:sz w:val="24"/>
          <w:szCs w:val="24"/>
          <w14:ligatures w14:val="none"/>
        </w:rPr>
        <w:t xml:space="preserve"> were developed by a team led by the Vermont Fish and Wildlife Department, along with scientists from the Nature Conservancy, the Northeast Wilderness Trust, the Vermont Land Trust, and the University of Vermont.</w:t>
      </w:r>
    </w:p>
    <w:p w14:paraId="00DC850E" w14:textId="77777777" w:rsidR="000217FD" w:rsidRDefault="000217FD" w:rsidP="000217FD">
      <w:pPr>
        <w:spacing w:line="252" w:lineRule="auto"/>
        <w:rPr>
          <w:rFonts w:ascii="Times New Roman" w:hAnsi="Times New Roman" w:cs="Times New Roman"/>
          <w:sz w:val="24"/>
          <w:szCs w:val="24"/>
          <w14:ligatures w14:val="none"/>
        </w:rPr>
      </w:pPr>
    </w:p>
    <w:p w14:paraId="26E91519" w14:textId="77777777" w:rsidR="000217FD" w:rsidRDefault="000217FD" w:rsidP="000217FD">
      <w:pPr>
        <w:spacing w:line="252"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lastRenderedPageBreak/>
        <w:t>“This partnership brought together critical perspectives needed in assessing Vermont’s landscape for climate and ecological resilience, and the results will help guide our future conservation work,” said Tracy Zschau, president of the Vermont Land Trust.</w:t>
      </w:r>
    </w:p>
    <w:p w14:paraId="56DB1D99" w14:textId="77777777" w:rsidR="000217FD" w:rsidRDefault="000217FD" w:rsidP="000217FD">
      <w:pPr>
        <w:spacing w:line="252" w:lineRule="auto"/>
        <w:rPr>
          <w:rFonts w:ascii="Times New Roman" w:hAnsi="Times New Roman" w:cs="Times New Roman"/>
          <w:sz w:val="24"/>
          <w:szCs w:val="24"/>
          <w14:ligatures w14:val="none"/>
        </w:rPr>
      </w:pPr>
    </w:p>
    <w:p w14:paraId="2F0B60CB" w14:textId="77777777" w:rsidR="000217FD" w:rsidRDefault="000217FD" w:rsidP="000217FD">
      <w:pPr>
        <w:spacing w:line="252"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Updating Vermont Conservation Design and </w:t>
      </w:r>
      <w:proofErr w:type="spellStart"/>
      <w:r>
        <w:rPr>
          <w:rFonts w:ascii="Times New Roman" w:hAnsi="Times New Roman" w:cs="Times New Roman"/>
          <w:sz w:val="24"/>
          <w:szCs w:val="24"/>
          <w14:ligatures w14:val="none"/>
        </w:rPr>
        <w:t>BioFinder</w:t>
      </w:r>
      <w:proofErr w:type="spellEnd"/>
      <w:r>
        <w:rPr>
          <w:rFonts w:ascii="Times New Roman" w:hAnsi="Times New Roman" w:cs="Times New Roman"/>
          <w:sz w:val="24"/>
          <w:szCs w:val="24"/>
          <w14:ligatures w14:val="none"/>
        </w:rPr>
        <w:t xml:space="preserve"> offered collaborators an opportunity to revisit the science that underpins both products.  The Vermont Conservation Design team reaffirmed this underlying research, even </w:t>
      </w:r>
      <w:proofErr w:type="gramStart"/>
      <w:r>
        <w:rPr>
          <w:rFonts w:ascii="Times New Roman" w:hAnsi="Times New Roman" w:cs="Times New Roman"/>
          <w:sz w:val="24"/>
          <w:szCs w:val="24"/>
          <w14:ligatures w14:val="none"/>
        </w:rPr>
        <w:t>taking into account</w:t>
      </w:r>
      <w:proofErr w:type="gramEnd"/>
      <w:r>
        <w:rPr>
          <w:rFonts w:ascii="Times New Roman" w:hAnsi="Times New Roman" w:cs="Times New Roman"/>
          <w:sz w:val="24"/>
          <w:szCs w:val="24"/>
          <w14:ligatures w14:val="none"/>
        </w:rPr>
        <w:t xml:space="preserve"> evolving climate data over the last decade.  </w:t>
      </w:r>
    </w:p>
    <w:p w14:paraId="628D249C" w14:textId="77777777" w:rsidR="000217FD" w:rsidRDefault="000217FD" w:rsidP="000217FD">
      <w:pPr>
        <w:spacing w:line="252" w:lineRule="auto"/>
        <w:rPr>
          <w:rFonts w:ascii="Times New Roman" w:hAnsi="Times New Roman" w:cs="Times New Roman"/>
          <w:sz w:val="24"/>
          <w:szCs w:val="24"/>
          <w14:ligatures w14:val="none"/>
        </w:rPr>
      </w:pPr>
    </w:p>
    <w:p w14:paraId="5BC25ED8" w14:textId="77777777" w:rsidR="000217FD" w:rsidRDefault="000217FD" w:rsidP="000217FD">
      <w:pPr>
        <w:spacing w:before="100" w:beforeAutospacing="1" w:after="100" w:afterAutospacing="1" w:line="252" w:lineRule="auto"/>
        <w:contextualSpacing/>
        <w:rPr>
          <w:rFonts w:ascii="Times New Roman" w:hAnsi="Times New Roman" w:cs="Times New Roman"/>
          <w:sz w:val="24"/>
          <w:szCs w:val="24"/>
          <w14:ligatures w14:val="none"/>
        </w:rPr>
      </w:pPr>
      <w:r>
        <w:rPr>
          <w:rFonts w:ascii="Times New Roman" w:hAnsi="Times New Roman" w:cs="Times New Roman"/>
          <w:sz w:val="24"/>
          <w:szCs w:val="24"/>
          <w14:ligatures w14:val="none"/>
        </w:rPr>
        <w:t>“I was consistently impressed with the amount of expertise in the room developing this updated model,” said Shelby Perry, wildlands ecologist with the Northeast Wilderness Trust.  “Everyone on the team was motivated by protecting an ecologically functioning landscape here in Vermont, and it was an honor to work together on this.”</w:t>
      </w:r>
    </w:p>
    <w:p w14:paraId="4ABD6D11" w14:textId="77777777" w:rsidR="000217FD" w:rsidRDefault="000217FD" w:rsidP="000217FD">
      <w:pPr>
        <w:spacing w:line="252" w:lineRule="auto"/>
        <w:rPr>
          <w:rFonts w:ascii="Times New Roman" w:hAnsi="Times New Roman" w:cs="Times New Roman"/>
          <w:sz w:val="24"/>
          <w:szCs w:val="24"/>
          <w14:ligatures w14:val="none"/>
        </w:rPr>
      </w:pPr>
    </w:p>
    <w:p w14:paraId="600E14E4" w14:textId="77777777" w:rsidR="000217FD" w:rsidRDefault="000217FD" w:rsidP="000217FD">
      <w:pPr>
        <w:spacing w:line="252" w:lineRule="auto"/>
        <w:rPr>
          <w:rFonts w:ascii="Times New Roman" w:hAnsi="Times New Roman" w:cs="Times New Roman"/>
          <w:sz w:val="24"/>
          <w:szCs w:val="24"/>
          <w14:ligatures w14:val="none"/>
        </w:rPr>
      </w:pPr>
      <w:proofErr w:type="spellStart"/>
      <w:r>
        <w:rPr>
          <w:rFonts w:ascii="Times New Roman" w:hAnsi="Times New Roman" w:cs="Times New Roman"/>
          <w:sz w:val="24"/>
          <w:szCs w:val="24"/>
          <w14:ligatures w14:val="none"/>
        </w:rPr>
        <w:t>BioFinder</w:t>
      </w:r>
      <w:proofErr w:type="spellEnd"/>
      <w:r>
        <w:rPr>
          <w:rFonts w:ascii="Times New Roman" w:hAnsi="Times New Roman" w:cs="Times New Roman"/>
          <w:sz w:val="24"/>
          <w:szCs w:val="24"/>
          <w14:ligatures w14:val="none"/>
        </w:rPr>
        <w:t xml:space="preserve"> is available online for free, for everyone from scientists and town managers to students and private landowners, on the </w:t>
      </w:r>
      <w:hyperlink r:id="rId10" w:history="1">
        <w:r>
          <w:rPr>
            <w:rStyle w:val="Hyperlink"/>
            <w:rFonts w:ascii="Times New Roman" w:hAnsi="Times New Roman" w:cs="Times New Roman"/>
            <w:color w:val="0563C1"/>
            <w:sz w:val="24"/>
            <w:szCs w:val="24"/>
            <w14:ligatures w14:val="none"/>
          </w:rPr>
          <w:t>Vermont Agency of Natural Resources’ website</w:t>
        </w:r>
      </w:hyperlink>
      <w:r>
        <w:rPr>
          <w:rFonts w:ascii="Times New Roman" w:hAnsi="Times New Roman" w:cs="Times New Roman"/>
          <w:sz w:val="24"/>
          <w:szCs w:val="24"/>
          <w14:ligatures w14:val="none"/>
        </w:rPr>
        <w:t>.</w:t>
      </w:r>
    </w:p>
    <w:p w14:paraId="1744685D" w14:textId="77777777" w:rsidR="000217FD" w:rsidRDefault="000217FD" w:rsidP="000217FD">
      <w:pPr>
        <w:rPr>
          <w:rFonts w:ascii="Times New Roman" w:hAnsi="Times New Roman" w:cs="Times New Roman"/>
          <w:sz w:val="24"/>
          <w:szCs w:val="24"/>
          <w14:ligatures w14:val="none"/>
        </w:rPr>
      </w:pPr>
    </w:p>
    <w:p w14:paraId="36648317" w14:textId="77777777" w:rsidR="000217FD" w:rsidRDefault="000217FD" w:rsidP="000217FD">
      <w:pPr>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-30-</w:t>
      </w:r>
    </w:p>
    <w:p w14:paraId="4905D1E3" w14:textId="77777777" w:rsidR="000217FD" w:rsidRDefault="000217FD" w:rsidP="000217FD">
      <w:pPr>
        <w:rPr>
          <w:rFonts w:ascii="Times New Roman" w:hAnsi="Times New Roman" w:cs="Times New Roman"/>
          <w:sz w:val="24"/>
          <w:szCs w:val="24"/>
          <w14:ligatures w14:val="none"/>
        </w:rPr>
      </w:pPr>
    </w:p>
    <w:p w14:paraId="7F51C4B5" w14:textId="77777777" w:rsidR="000217FD" w:rsidRDefault="000217FD" w:rsidP="000217FD">
      <w:pPr>
        <w:rPr>
          <w:rFonts w:ascii="Times New Roman" w:hAnsi="Times New Roman" w:cs="Times New Roman"/>
          <w14:ligatures w14:val="none"/>
        </w:rPr>
      </w:pPr>
      <w:r>
        <w:rPr>
          <w:rFonts w:ascii="Times New Roman" w:hAnsi="Times New Roman" w:cs="Times New Roman"/>
          <w14:ligatures w14:val="none"/>
        </w:rPr>
        <w:t>VTF&amp;W Photo</w:t>
      </w:r>
    </w:p>
    <w:bookmarkEnd w:id="0"/>
    <w:p w14:paraId="7EF44C63" w14:textId="77777777" w:rsidR="000217FD" w:rsidRDefault="000217FD" w:rsidP="000217FD">
      <w:pPr>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Three images of the same landscape showing an orange pre- and maroon post-update Vermont Conservation Design readout in </w:t>
      </w:r>
      <w:proofErr w:type="spellStart"/>
      <w:r>
        <w:rPr>
          <w:rFonts w:ascii="Times New Roman" w:hAnsi="Times New Roman" w:cs="Times New Roman"/>
          <w:sz w:val="24"/>
          <w:szCs w:val="24"/>
          <w14:ligatures w14:val="none"/>
        </w:rPr>
        <w:t>BioFinder</w:t>
      </w:r>
      <w:proofErr w:type="spellEnd"/>
      <w:r>
        <w:rPr>
          <w:rFonts w:ascii="Times New Roman" w:hAnsi="Times New Roman" w:cs="Times New Roman"/>
          <w:sz w:val="24"/>
          <w:szCs w:val="24"/>
          <w14:ligatures w14:val="none"/>
        </w:rPr>
        <w:t>.  The post-update analysis excludes areas around houses from important habitat areas and shows new connecting habitats that wildlife can easily move through.</w:t>
      </w:r>
    </w:p>
    <w:p w14:paraId="7D235CE2" w14:textId="77777777" w:rsidR="000217FD" w:rsidRDefault="000217FD" w:rsidP="000217FD">
      <w:pPr>
        <w:rPr>
          <w:rFonts w:ascii="Times New Roman" w:hAnsi="Times New Roman" w:cs="Times New Roman"/>
          <w:sz w:val="24"/>
          <w:szCs w:val="24"/>
          <w14:ligatures w14:val="none"/>
        </w:rPr>
      </w:pPr>
    </w:p>
    <w:p w14:paraId="50AF5219" w14:textId="2EE62489" w:rsidR="000217FD" w:rsidRDefault="000217FD" w:rsidP="000217FD">
      <w:pPr>
        <w:rPr>
          <w:rFonts w:ascii="Times New Roman" w:hAnsi="Times New Roman" w:cs="Times New Roman"/>
          <w:sz w:val="24"/>
          <w:szCs w:val="24"/>
          <w14:ligatures w14:val="none"/>
        </w:rPr>
      </w:pPr>
      <w:r>
        <w:rPr>
          <w:rFonts w:ascii="Times New Roman" w:hAnsi="Times New Roman" w:cs="Times New Roman"/>
          <w:noProof/>
          <w:sz w:val="24"/>
          <w:szCs w:val="24"/>
          <w14:ligatures w14:val="none"/>
        </w:rPr>
        <w:drawing>
          <wp:inline distT="0" distB="0" distL="0" distR="0" wp14:anchorId="5B6AD9E7" wp14:editId="39D360B6">
            <wp:extent cx="5924550" cy="1428750"/>
            <wp:effectExtent l="0" t="0" r="0" b="0"/>
            <wp:docPr id="604895513" name="Picture 1"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plan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924550" cy="1428750"/>
                    </a:xfrm>
                    <a:prstGeom prst="rect">
                      <a:avLst/>
                    </a:prstGeom>
                    <a:noFill/>
                    <a:ln>
                      <a:noFill/>
                    </a:ln>
                  </pic:spPr>
                </pic:pic>
              </a:graphicData>
            </a:graphic>
          </wp:inline>
        </w:drawing>
      </w:r>
    </w:p>
    <w:p w14:paraId="70ED56A1" w14:textId="77777777" w:rsidR="000217FD" w:rsidRDefault="000217FD" w:rsidP="000217FD"/>
    <w:p w14:paraId="5C215E9D" w14:textId="77777777" w:rsidR="000217FD" w:rsidRDefault="000217FD" w:rsidP="000217FD"/>
    <w:p w14:paraId="07379E41" w14:textId="77777777" w:rsidR="000217FD" w:rsidRDefault="000217FD" w:rsidP="000217FD">
      <w:pPr>
        <w:autoSpaceDE w:val="0"/>
        <w:autoSpaceDN w:val="0"/>
        <w:rPr>
          <w:rFonts w:ascii="Times New Roman" w:hAnsi="Times New Roman" w:cs="Times New Roman"/>
          <w:color w:val="000000"/>
          <w:sz w:val="20"/>
          <w:szCs w:val="20"/>
          <w14:ligatures w14:val="none"/>
        </w:rPr>
      </w:pPr>
      <w:r>
        <w:rPr>
          <w:rFonts w:ascii="Times New Roman" w:hAnsi="Times New Roman" w:cs="Times New Roman"/>
          <w:color w:val="000000"/>
          <w:sz w:val="20"/>
          <w:szCs w:val="20"/>
        </w:rPr>
        <w:t>Joshua Morse (he/him) | Public Information Officer</w:t>
      </w:r>
    </w:p>
    <w:p w14:paraId="7BBEE8B2" w14:textId="77777777" w:rsidR="000217FD" w:rsidRDefault="000217FD" w:rsidP="000217FD">
      <w:pPr>
        <w:autoSpaceDE w:val="0"/>
        <w:autoSpaceDN w:val="0"/>
        <w:rPr>
          <w:rFonts w:ascii="Times New Roman" w:hAnsi="Times New Roman" w:cs="Times New Roman"/>
          <w:color w:val="000000"/>
          <w:sz w:val="20"/>
          <w:szCs w:val="20"/>
        </w:rPr>
      </w:pPr>
      <w:r>
        <w:rPr>
          <w:rFonts w:ascii="Times New Roman" w:hAnsi="Times New Roman" w:cs="Times New Roman"/>
          <w:color w:val="000000"/>
          <w:sz w:val="20"/>
          <w:szCs w:val="20"/>
        </w:rPr>
        <w:t xml:space="preserve">Vermont Agency of Natural Resources | Vermont Fish and Wildlife Department  </w:t>
      </w:r>
    </w:p>
    <w:p w14:paraId="65F1E0A2" w14:textId="77777777" w:rsidR="000217FD" w:rsidRDefault="000217FD" w:rsidP="000217FD">
      <w:pPr>
        <w:autoSpaceDE w:val="0"/>
        <w:autoSpaceDN w:val="0"/>
        <w:rPr>
          <w:rFonts w:ascii="Times New Roman" w:hAnsi="Times New Roman" w:cs="Times New Roman"/>
          <w:color w:val="000000"/>
          <w:sz w:val="20"/>
          <w:szCs w:val="20"/>
        </w:rPr>
      </w:pPr>
      <w:r>
        <w:rPr>
          <w:rFonts w:ascii="Times New Roman" w:hAnsi="Times New Roman" w:cs="Times New Roman"/>
          <w:color w:val="000000"/>
          <w:sz w:val="20"/>
          <w:szCs w:val="20"/>
        </w:rPr>
        <w:t>1 National Life Drive, Davis 2, Montpelier, VT 05620-3901</w:t>
      </w:r>
    </w:p>
    <w:p w14:paraId="0B439D51" w14:textId="77777777" w:rsidR="000217FD" w:rsidRDefault="000217FD" w:rsidP="000217FD">
      <w:pPr>
        <w:autoSpaceDE w:val="0"/>
        <w:autoSpaceDN w:val="0"/>
        <w:rPr>
          <w:rFonts w:ascii="Times New Roman" w:hAnsi="Times New Roman" w:cs="Times New Roman"/>
          <w:sz w:val="20"/>
          <w:szCs w:val="20"/>
        </w:rPr>
      </w:pPr>
      <w:r>
        <w:rPr>
          <w:rFonts w:ascii="Times New Roman" w:hAnsi="Times New Roman" w:cs="Times New Roman"/>
          <w:color w:val="000000"/>
          <w:sz w:val="20"/>
          <w:szCs w:val="20"/>
        </w:rPr>
        <w:t xml:space="preserve">(802) 261 0335 </w:t>
      </w:r>
      <w:r>
        <w:rPr>
          <w:rFonts w:ascii="Times New Roman" w:hAnsi="Times New Roman" w:cs="Times New Roman"/>
          <w:sz w:val="20"/>
          <w:szCs w:val="20"/>
        </w:rPr>
        <w:t xml:space="preserve">| </w:t>
      </w:r>
      <w:hyperlink r:id="rId13" w:history="1">
        <w:r>
          <w:rPr>
            <w:rStyle w:val="Hyperlink"/>
            <w:rFonts w:ascii="Times New Roman" w:hAnsi="Times New Roman" w:cs="Times New Roman"/>
            <w:sz w:val="20"/>
            <w:szCs w:val="20"/>
          </w:rPr>
          <w:t>joshua.morse@vermont.gov</w:t>
        </w:r>
      </w:hyperlink>
    </w:p>
    <w:p w14:paraId="3BF6E692" w14:textId="77777777" w:rsidR="000217FD" w:rsidRDefault="000217FD" w:rsidP="000217FD">
      <w:pPr>
        <w:rPr>
          <w:rFonts w:ascii="Times New Roman" w:hAnsi="Times New Roman" w:cs="Times New Roman"/>
          <w:sz w:val="20"/>
          <w:szCs w:val="20"/>
        </w:rPr>
      </w:pPr>
      <w:r>
        <w:rPr>
          <w:rFonts w:ascii="Times New Roman" w:hAnsi="Times New Roman" w:cs="Times New Roman"/>
          <w:color w:val="000000"/>
          <w:sz w:val="20"/>
          <w:szCs w:val="20"/>
        </w:rPr>
        <w:t xml:space="preserve">Connect with us on </w:t>
      </w:r>
      <w:hyperlink r:id="rId14" w:history="1">
        <w:r>
          <w:rPr>
            <w:rStyle w:val="Hyperlink"/>
            <w:rFonts w:ascii="Times New Roman" w:hAnsi="Times New Roman" w:cs="Times New Roman"/>
            <w:sz w:val="20"/>
            <w:szCs w:val="20"/>
          </w:rPr>
          <w:t>Facebook</w:t>
        </w:r>
      </w:hyperlink>
      <w:r>
        <w:rPr>
          <w:rFonts w:ascii="Times New Roman" w:hAnsi="Times New Roman" w:cs="Times New Roman"/>
          <w:color w:val="000000"/>
          <w:sz w:val="20"/>
          <w:szCs w:val="20"/>
        </w:rPr>
        <w:t xml:space="preserve">, </w:t>
      </w:r>
      <w:hyperlink r:id="rId15" w:history="1">
        <w:r>
          <w:rPr>
            <w:rStyle w:val="Hyperlink"/>
            <w:rFonts w:ascii="Times New Roman" w:hAnsi="Times New Roman" w:cs="Times New Roman"/>
            <w:sz w:val="20"/>
            <w:szCs w:val="20"/>
          </w:rPr>
          <w:t>Instagram</w:t>
        </w:r>
      </w:hyperlink>
      <w:r>
        <w:rPr>
          <w:rFonts w:ascii="Times New Roman" w:hAnsi="Times New Roman" w:cs="Times New Roman"/>
          <w:color w:val="000000"/>
          <w:sz w:val="20"/>
          <w:szCs w:val="20"/>
        </w:rPr>
        <w:t xml:space="preserve">, </w:t>
      </w:r>
      <w:hyperlink r:id="rId16" w:history="1">
        <w:r>
          <w:rPr>
            <w:rStyle w:val="Hyperlink"/>
            <w:rFonts w:ascii="Times New Roman" w:hAnsi="Times New Roman" w:cs="Times New Roman"/>
            <w:sz w:val="20"/>
            <w:szCs w:val="20"/>
          </w:rPr>
          <w:t>Twitter</w:t>
        </w:r>
      </w:hyperlink>
      <w:r>
        <w:rPr>
          <w:rFonts w:ascii="Times New Roman" w:hAnsi="Times New Roman" w:cs="Times New Roman"/>
          <w:color w:val="000000"/>
          <w:sz w:val="20"/>
          <w:szCs w:val="20"/>
        </w:rPr>
        <w:t xml:space="preserve"> or our </w:t>
      </w:r>
      <w:hyperlink r:id="rId17" w:history="1">
        <w:r>
          <w:rPr>
            <w:rStyle w:val="Hyperlink"/>
            <w:rFonts w:ascii="Times New Roman" w:hAnsi="Times New Roman" w:cs="Times New Roman"/>
            <w:sz w:val="20"/>
            <w:szCs w:val="20"/>
          </w:rPr>
          <w:t>website</w:t>
        </w:r>
      </w:hyperlink>
    </w:p>
    <w:p w14:paraId="27EFB7ED" w14:textId="77777777" w:rsidR="00080356" w:rsidRDefault="00080356" w:rsidP="000217FD">
      <w:pPr>
        <w:pStyle w:val="NoSpacing"/>
      </w:pPr>
    </w:p>
    <w:sectPr w:rsidR="000803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7FD"/>
    <w:rsid w:val="000217FD"/>
    <w:rsid w:val="00080356"/>
    <w:rsid w:val="00856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AFA1D"/>
  <w15:chartTrackingRefBased/>
  <w15:docId w15:val="{CE16C710-68E8-4307-AB87-80AA46FBB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7FD"/>
    <w:pPr>
      <w:spacing w:after="0" w:line="240" w:lineRule="auto"/>
    </w:pPr>
    <w:rPr>
      <w:rFonts w:ascii="Aptos" w:hAnsi="Aptos" w:cs="Aptos"/>
      <w:kern w:val="0"/>
    </w:rPr>
  </w:style>
  <w:style w:type="paragraph" w:styleId="Heading1">
    <w:name w:val="heading 1"/>
    <w:basedOn w:val="Normal"/>
    <w:next w:val="Normal"/>
    <w:link w:val="Heading1Char"/>
    <w:uiPriority w:val="9"/>
    <w:qFormat/>
    <w:rsid w:val="000217F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0217F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217F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217F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0217F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0217F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17F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17F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17F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7F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0217F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0217F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0217F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0217F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0217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17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17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17FD"/>
    <w:rPr>
      <w:rFonts w:eastAsiaTheme="majorEastAsia" w:cstheme="majorBidi"/>
      <w:color w:val="272727" w:themeColor="text1" w:themeTint="D8"/>
    </w:rPr>
  </w:style>
  <w:style w:type="paragraph" w:styleId="Title">
    <w:name w:val="Title"/>
    <w:basedOn w:val="Normal"/>
    <w:next w:val="Normal"/>
    <w:link w:val="TitleChar"/>
    <w:uiPriority w:val="10"/>
    <w:qFormat/>
    <w:rsid w:val="000217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17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17F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17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17F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217FD"/>
    <w:rPr>
      <w:i/>
      <w:iCs/>
      <w:color w:val="404040" w:themeColor="text1" w:themeTint="BF"/>
    </w:rPr>
  </w:style>
  <w:style w:type="paragraph" w:styleId="ListParagraph">
    <w:name w:val="List Paragraph"/>
    <w:basedOn w:val="Normal"/>
    <w:uiPriority w:val="34"/>
    <w:qFormat/>
    <w:rsid w:val="000217FD"/>
    <w:pPr>
      <w:ind w:left="720"/>
      <w:contextualSpacing/>
    </w:pPr>
  </w:style>
  <w:style w:type="character" w:styleId="IntenseEmphasis">
    <w:name w:val="Intense Emphasis"/>
    <w:basedOn w:val="DefaultParagraphFont"/>
    <w:uiPriority w:val="21"/>
    <w:qFormat/>
    <w:rsid w:val="000217FD"/>
    <w:rPr>
      <w:i/>
      <w:iCs/>
      <w:color w:val="365F91" w:themeColor="accent1" w:themeShade="BF"/>
    </w:rPr>
  </w:style>
  <w:style w:type="paragraph" w:styleId="IntenseQuote">
    <w:name w:val="Intense Quote"/>
    <w:basedOn w:val="Normal"/>
    <w:next w:val="Normal"/>
    <w:link w:val="IntenseQuoteChar"/>
    <w:uiPriority w:val="30"/>
    <w:qFormat/>
    <w:rsid w:val="000217F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217FD"/>
    <w:rPr>
      <w:i/>
      <w:iCs/>
      <w:color w:val="365F91" w:themeColor="accent1" w:themeShade="BF"/>
    </w:rPr>
  </w:style>
  <w:style w:type="character" w:styleId="IntenseReference">
    <w:name w:val="Intense Reference"/>
    <w:basedOn w:val="DefaultParagraphFont"/>
    <w:uiPriority w:val="32"/>
    <w:qFormat/>
    <w:rsid w:val="000217FD"/>
    <w:rPr>
      <w:b/>
      <w:bCs/>
      <w:smallCaps/>
      <w:color w:val="365F91" w:themeColor="accent1" w:themeShade="BF"/>
      <w:spacing w:val="5"/>
    </w:rPr>
  </w:style>
  <w:style w:type="paragraph" w:styleId="NoSpacing">
    <w:name w:val="No Spacing"/>
    <w:uiPriority w:val="1"/>
    <w:qFormat/>
    <w:rsid w:val="000217FD"/>
    <w:pPr>
      <w:spacing w:after="0" w:line="240" w:lineRule="auto"/>
    </w:pPr>
  </w:style>
  <w:style w:type="character" w:styleId="Hyperlink">
    <w:name w:val="Hyperlink"/>
    <w:basedOn w:val="DefaultParagraphFont"/>
    <w:uiPriority w:val="99"/>
    <w:semiHidden/>
    <w:unhideWhenUsed/>
    <w:rsid w:val="000217F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67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rmaps.vermont.gov/websites/BioFinder4/" TargetMode="External"/><Relationship Id="rId13" Type="http://schemas.openxmlformats.org/officeDocument/2006/relationships/hyperlink" Target="mailto:joshua.morse@vermont.gov"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bby@vlt.org" TargetMode="External"/><Relationship Id="rId12" Type="http://schemas.openxmlformats.org/officeDocument/2006/relationships/image" Target="cid:image001.png@01DA73C3.956FA5B0" TargetMode="External"/><Relationship Id="rId17" Type="http://schemas.openxmlformats.org/officeDocument/2006/relationships/hyperlink" Target="https://vtfishandwildlife.com/" TargetMode="External"/><Relationship Id="rId2" Type="http://schemas.openxmlformats.org/officeDocument/2006/relationships/settings" Target="settings.xml"/><Relationship Id="rId16" Type="http://schemas.openxmlformats.org/officeDocument/2006/relationships/hyperlink" Target="https://twitter.com/vtfishwildlife?lang=en" TargetMode="External"/><Relationship Id="rId1" Type="http://schemas.openxmlformats.org/officeDocument/2006/relationships/styles" Target="styles.xml"/><Relationship Id="rId6" Type="http://schemas.openxmlformats.org/officeDocument/2006/relationships/hyperlink" Target="mailto:shelby@newildernesstrust.org" TargetMode="External"/><Relationship Id="rId11" Type="http://schemas.openxmlformats.org/officeDocument/2006/relationships/image" Target="media/image1.png"/><Relationship Id="rId5" Type="http://schemas.openxmlformats.org/officeDocument/2006/relationships/hyperlink" Target="mailto:lauren.oates@tnc.org" TargetMode="External"/><Relationship Id="rId15" Type="http://schemas.openxmlformats.org/officeDocument/2006/relationships/hyperlink" Target="https://www.instagram.com/vtfishandwildlife/?hl=en" TargetMode="External"/><Relationship Id="rId10" Type="http://schemas.openxmlformats.org/officeDocument/2006/relationships/hyperlink" Target="https://anrmaps.vermont.gov/websites/BioFinder4/" TargetMode="External"/><Relationship Id="rId19" Type="http://schemas.openxmlformats.org/officeDocument/2006/relationships/theme" Target="theme/theme1.xml"/><Relationship Id="rId4" Type="http://schemas.openxmlformats.org/officeDocument/2006/relationships/hyperlink" Target="mailto:jens.hilke@vermont.gov" TargetMode="External"/><Relationship Id="rId9" Type="http://schemas.openxmlformats.org/officeDocument/2006/relationships/hyperlink" Target="https://vtfishandwildlife.com/conserve/vermont-conservation-design" TargetMode="External"/><Relationship Id="rId14" Type="http://schemas.openxmlformats.org/officeDocument/2006/relationships/hyperlink" Target="https://www.facebook.com/vtfishandwild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708</Words>
  <Characters>4041</Characters>
  <Application>Microsoft Office Word</Application>
  <DocSecurity>0</DocSecurity>
  <Lines>33</Lines>
  <Paragraphs>9</Paragraphs>
  <ScaleCrop>false</ScaleCrop>
  <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Lounsbury</dc:creator>
  <cp:keywords/>
  <dc:description/>
  <cp:lastModifiedBy>Therese Lounsbury</cp:lastModifiedBy>
  <cp:revision>1</cp:revision>
  <dcterms:created xsi:type="dcterms:W3CDTF">2024-03-12T14:20:00Z</dcterms:created>
  <dcterms:modified xsi:type="dcterms:W3CDTF">2024-03-12T14:22:00Z</dcterms:modified>
</cp:coreProperties>
</file>