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34104" w14:textId="77777777" w:rsidR="00010724" w:rsidRDefault="00010724" w:rsidP="00010724">
      <w:pPr>
        <w:spacing w:after="160" w:line="252" w:lineRule="auto"/>
        <w:rPr>
          <w:rFonts w:ascii="Arial" w:hAnsi="Arial" w:cs="Arial"/>
          <w14:ligatures w14:val="none"/>
        </w:rPr>
      </w:pPr>
      <w:r>
        <w:rPr>
          <w:rFonts w:ascii="Arial" w:hAnsi="Arial" w:cs="Arial"/>
          <w:b/>
          <w:bCs/>
          <w14:ligatures w14:val="none"/>
        </w:rPr>
        <w:t>PRESS RELEASE</w:t>
      </w:r>
      <w:r>
        <w:rPr>
          <w:rFonts w:ascii="Arial" w:hAnsi="Arial" w:cs="Arial"/>
          <w14:ligatures w14:val="none"/>
        </w:rPr>
        <w:br/>
        <w:t>For Release – December 14, 2023</w:t>
      </w:r>
    </w:p>
    <w:p w14:paraId="24F22067" w14:textId="77777777" w:rsidR="00010724" w:rsidRDefault="00010724" w:rsidP="00010724">
      <w:pPr>
        <w:spacing w:after="160" w:line="252" w:lineRule="auto"/>
        <w:rPr>
          <w:rFonts w:ascii="Arial" w:hAnsi="Arial" w:cs="Arial"/>
        </w:rPr>
      </w:pPr>
      <w:r>
        <w:rPr>
          <w:rFonts w:ascii="Arial" w:hAnsi="Arial" w:cs="Arial"/>
          <w:b/>
          <w:bCs/>
        </w:rPr>
        <w:t>Media Contact:</w:t>
      </w:r>
      <w:r>
        <w:rPr>
          <w:rFonts w:ascii="Arial" w:hAnsi="Arial" w:cs="Arial"/>
        </w:rPr>
        <w:br/>
        <w:t>Lauren Pyle, Outdoor Recreation Grants Manager</w:t>
      </w:r>
      <w:r>
        <w:rPr>
          <w:rFonts w:ascii="Arial" w:hAnsi="Arial" w:cs="Arial"/>
        </w:rPr>
        <w:br/>
        <w:t>Department of Forests, Parks, and Recreation | Agency of Natural Resources</w:t>
      </w:r>
      <w:r>
        <w:rPr>
          <w:rFonts w:ascii="Arial" w:hAnsi="Arial" w:cs="Arial"/>
        </w:rPr>
        <w:br/>
      </w:r>
      <w:hyperlink r:id="rId4" w:history="1">
        <w:r>
          <w:rPr>
            <w:rStyle w:val="Hyperlink"/>
            <w:rFonts w:ascii="Arial" w:hAnsi="Arial" w:cs="Arial"/>
          </w:rPr>
          <w:t>lauren.pyle@vermont.gov</w:t>
        </w:r>
      </w:hyperlink>
      <w:r>
        <w:rPr>
          <w:rFonts w:ascii="Arial" w:hAnsi="Arial" w:cs="Arial"/>
        </w:rPr>
        <w:t>; 802-636-7684</w:t>
      </w:r>
    </w:p>
    <w:p w14:paraId="77D1E31C" w14:textId="77777777" w:rsidR="00010724" w:rsidRDefault="00010724" w:rsidP="00010724">
      <w:pPr>
        <w:jc w:val="center"/>
        <w:rPr>
          <w:rFonts w:ascii="Franklin Gothic Heavy" w:hAnsi="Franklin Gothic Heavy"/>
          <w:sz w:val="36"/>
          <w:szCs w:val="36"/>
        </w:rPr>
      </w:pPr>
      <w:r>
        <w:rPr>
          <w:rFonts w:ascii="Franklin Gothic Heavy" w:hAnsi="Franklin Gothic Heavy"/>
          <w:sz w:val="36"/>
          <w:szCs w:val="36"/>
        </w:rPr>
        <w:t>Helping Connect People to Place</w:t>
      </w:r>
    </w:p>
    <w:p w14:paraId="4A02A541" w14:textId="77777777" w:rsidR="00010724" w:rsidRDefault="00010724" w:rsidP="00010724">
      <w:pPr>
        <w:jc w:val="center"/>
        <w:rPr>
          <w:rFonts w:ascii="Franklin Gothic Book" w:hAnsi="Franklin Gothic Book"/>
          <w:sz w:val="32"/>
          <w:szCs w:val="32"/>
        </w:rPr>
      </w:pPr>
      <w:r>
        <w:rPr>
          <w:rFonts w:ascii="Franklin Gothic Book" w:hAnsi="Franklin Gothic Book"/>
          <w:sz w:val="32"/>
          <w:szCs w:val="32"/>
        </w:rPr>
        <w:t xml:space="preserve">Vermont Department of Forests, Parks and Recreation is Accepting Pre-Applications for the Recreational Trails Program </w:t>
      </w:r>
    </w:p>
    <w:p w14:paraId="628A80A8" w14:textId="77777777" w:rsidR="00010724" w:rsidRDefault="00010724" w:rsidP="00010724">
      <w:pPr>
        <w:spacing w:after="160" w:line="252" w:lineRule="auto"/>
        <w:rPr>
          <w:rFonts w:ascii="Arial" w:hAnsi="Arial" w:cs="Arial"/>
        </w:rPr>
      </w:pPr>
    </w:p>
    <w:p w14:paraId="7676A942" w14:textId="77777777" w:rsidR="00010724" w:rsidRDefault="00010724" w:rsidP="00010724">
      <w:pPr>
        <w:spacing w:after="160" w:line="252" w:lineRule="auto"/>
        <w:rPr>
          <w:rFonts w:ascii="Arial" w:hAnsi="Arial" w:cs="Arial"/>
        </w:rPr>
      </w:pPr>
      <w:r>
        <w:rPr>
          <w:rFonts w:ascii="Arial" w:hAnsi="Arial" w:cs="Arial"/>
          <w:i/>
          <w:iCs/>
        </w:rPr>
        <w:t>Montpelier, VT</w:t>
      </w:r>
      <w:r>
        <w:rPr>
          <w:rFonts w:ascii="Arial" w:hAnsi="Arial" w:cs="Arial"/>
        </w:rPr>
        <w:t xml:space="preserve"> – Want to build or improve a recreational trail in your Vermont community? The Vermont Department of Forests, Parks, and Recreation (FPR) invites municipalities, non-profits, and other governmental entities to apply for funding through the Recreational Trails Program. In 2024, FPR will award approximately $500,000, funded through the Federal Highways Administration, to build and maintain trails across the state.</w:t>
      </w:r>
    </w:p>
    <w:p w14:paraId="41484F53" w14:textId="77777777" w:rsidR="00010724" w:rsidRDefault="00010724" w:rsidP="00010724">
      <w:pPr>
        <w:spacing w:after="160" w:line="252" w:lineRule="auto"/>
        <w:rPr>
          <w:rFonts w:ascii="Arial" w:hAnsi="Arial" w:cs="Arial"/>
        </w:rPr>
      </w:pPr>
      <w:r>
        <w:rPr>
          <w:rFonts w:ascii="Arial" w:hAnsi="Arial" w:cs="Arial"/>
        </w:rPr>
        <w:t xml:space="preserve">Over the past 15 years, the Recreational Trails Program, or RTP, has provided almost $8.5 million in competitive grants to Vermont communities for the development and maintenance of public trails, for both motorized and non-motorized recreation. </w:t>
      </w:r>
    </w:p>
    <w:p w14:paraId="0E17F0DB" w14:textId="77777777" w:rsidR="00010724" w:rsidRDefault="00010724" w:rsidP="00010724">
      <w:pPr>
        <w:spacing w:after="160" w:line="252" w:lineRule="auto"/>
        <w:rPr>
          <w:rFonts w:ascii="Arial" w:hAnsi="Arial" w:cs="Arial"/>
        </w:rPr>
      </w:pPr>
      <w:r>
        <w:rPr>
          <w:rFonts w:ascii="Arial" w:hAnsi="Arial" w:cs="Arial"/>
        </w:rPr>
        <w:t xml:space="preserve">“One of the benefits of the RTP grant program is that it supports so many ways for people to get outside,” said FPR Outdoor Recreation Program Manager, Claire Polfus. </w:t>
      </w:r>
    </w:p>
    <w:p w14:paraId="477FC2E5" w14:textId="77777777" w:rsidR="00010724" w:rsidRDefault="00010724" w:rsidP="00010724">
      <w:pPr>
        <w:spacing w:after="160" w:line="252" w:lineRule="auto"/>
        <w:rPr>
          <w:rFonts w:ascii="Arial" w:hAnsi="Arial" w:cs="Arial"/>
        </w:rPr>
      </w:pPr>
      <w:r>
        <w:rPr>
          <w:rFonts w:ascii="Arial" w:hAnsi="Arial" w:cs="Arial"/>
        </w:rPr>
        <w:t>“Whether you mountain bike, walk, bird-watch, snowmobile, ski, or do any other activity outside on trails, this grant can help create new trails to explore, rehabilitate existing trails so they are more resilient to extreme weather events and high use, and maintain well-loved trails so that your favorite places to get outside can remain open and accessible.”</w:t>
      </w:r>
    </w:p>
    <w:p w14:paraId="0B64B405" w14:textId="77777777" w:rsidR="00010724" w:rsidRDefault="00010724" w:rsidP="00010724">
      <w:pPr>
        <w:spacing w:after="160" w:line="252" w:lineRule="auto"/>
        <w:rPr>
          <w:rFonts w:ascii="Arial" w:hAnsi="Arial" w:cs="Arial"/>
        </w:rPr>
      </w:pPr>
      <w:r>
        <w:rPr>
          <w:rFonts w:ascii="Arial" w:hAnsi="Arial" w:cs="Arial"/>
        </w:rPr>
        <w:t xml:space="preserve">Pre-applications for the RTP grants are open through December 30, 2024. Learn </w:t>
      </w:r>
      <w:hyperlink r:id="rId5" w:history="1">
        <w:r>
          <w:rPr>
            <w:rStyle w:val="Hyperlink"/>
            <w:rFonts w:ascii="Arial" w:hAnsi="Arial" w:cs="Arial"/>
          </w:rPr>
          <w:t>more about this opportunity</w:t>
        </w:r>
      </w:hyperlink>
      <w:r>
        <w:rPr>
          <w:rFonts w:ascii="Arial" w:hAnsi="Arial" w:cs="Arial"/>
        </w:rPr>
        <w:t xml:space="preserve"> online. Email the Outdoor Recreation Grants Team at </w:t>
      </w:r>
      <w:hyperlink r:id="rId6" w:history="1">
        <w:r>
          <w:rPr>
            <w:rStyle w:val="Hyperlink"/>
            <w:rFonts w:ascii="Arial" w:hAnsi="Arial" w:cs="Arial"/>
          </w:rPr>
          <w:t>ANR.FPRRecreationGrants@vermont.gov</w:t>
        </w:r>
      </w:hyperlink>
      <w:r>
        <w:rPr>
          <w:rFonts w:ascii="Arial" w:hAnsi="Arial" w:cs="Arial"/>
        </w:rPr>
        <w:t xml:space="preserve"> with any additional questions. </w:t>
      </w:r>
    </w:p>
    <w:p w14:paraId="315ADBB7" w14:textId="77777777" w:rsidR="00010724" w:rsidRDefault="00010724" w:rsidP="00010724">
      <w:pPr>
        <w:spacing w:after="160" w:line="252" w:lineRule="auto"/>
        <w:jc w:val="center"/>
        <w:rPr>
          <w:rFonts w:ascii="Arial" w:hAnsi="Arial" w:cs="Arial"/>
          <w14:ligatures w14:val="none"/>
        </w:rPr>
      </w:pPr>
      <w:r>
        <w:rPr>
          <w:rFonts w:ascii="Arial" w:hAnsi="Arial" w:cs="Arial"/>
          <w14:ligatures w14:val="none"/>
        </w:rPr>
        <w:t>###</w:t>
      </w:r>
    </w:p>
    <w:p w14:paraId="05ABC24B" w14:textId="77777777" w:rsidR="00010724" w:rsidRDefault="00010724" w:rsidP="00010724">
      <w:pPr>
        <w:spacing w:after="160" w:line="252" w:lineRule="auto"/>
        <w:rPr>
          <w:rFonts w:ascii="Arial" w:hAnsi="Arial" w:cs="Arial"/>
          <w:i/>
          <w:iCs/>
          <w14:ligatures w14:val="none"/>
        </w:rPr>
      </w:pPr>
      <w:r>
        <w:rPr>
          <w:rFonts w:ascii="Arial" w:hAnsi="Arial" w:cs="Arial"/>
          <w:i/>
          <w:iCs/>
          <w14:ligatures w14:val="none"/>
        </w:rPr>
        <w:t>The Vermont Agency of Natural Resources is charged with oversight and management of Vermont’s natural environment on behalf of the people of Vermont. It is comprised of three departments: the Department of Forests, Parks and Recreation, the Fish and Wildlife Department, and the Department of Environmental Conservation.</w:t>
      </w:r>
    </w:p>
    <w:p w14:paraId="29495D50" w14:textId="77777777" w:rsidR="00010724" w:rsidRDefault="00010724" w:rsidP="00010724">
      <w:pPr>
        <w:spacing w:after="160" w:line="252" w:lineRule="auto"/>
        <w:rPr>
          <w:rFonts w:ascii="Arial" w:hAnsi="Arial" w:cs="Arial"/>
          <w:i/>
          <w:iCs/>
          <w14:ligatures w14:val="none"/>
        </w:rPr>
      </w:pPr>
      <w:r>
        <w:rPr>
          <w:rFonts w:ascii="Arial" w:hAnsi="Arial" w:cs="Arial"/>
          <w:i/>
          <w:iCs/>
          <w14:ligatures w14:val="none"/>
        </w:rPr>
        <w:t xml:space="preserve">View FPR press releases online at </w:t>
      </w:r>
      <w:hyperlink r:id="rId7" w:history="1">
        <w:r>
          <w:rPr>
            <w:rStyle w:val="Hyperlink"/>
            <w:rFonts w:ascii="Arial" w:hAnsi="Arial" w:cs="Arial"/>
            <w:i/>
            <w:iCs/>
            <w14:ligatures w14:val="none"/>
          </w:rPr>
          <w:t>https://fpr.vermont.gov/news</w:t>
        </w:r>
      </w:hyperlink>
      <w:r>
        <w:rPr>
          <w:rFonts w:ascii="Arial" w:hAnsi="Arial" w:cs="Arial"/>
          <w:i/>
          <w:iCs/>
          <w14:ligatures w14:val="none"/>
        </w:rPr>
        <w:t>.</w:t>
      </w:r>
    </w:p>
    <w:p w14:paraId="7E8D8406" w14:textId="77777777" w:rsidR="00010724" w:rsidRDefault="00010724" w:rsidP="00010724">
      <w:pPr>
        <w:rPr>
          <w:rFonts w:ascii="Arial" w:hAnsi="Arial" w:cs="Arial"/>
          <w14:ligatures w14:val="none"/>
        </w:rPr>
      </w:pPr>
    </w:p>
    <w:p w14:paraId="160EE2B4" w14:textId="77777777" w:rsidR="00010724" w:rsidRDefault="00010724" w:rsidP="00010724">
      <w:pPr>
        <w:rPr>
          <w:rFonts w:ascii="Arial" w:hAnsi="Arial" w:cs="Arial"/>
          <w14:ligatures w14:val="none"/>
        </w:rPr>
      </w:pPr>
      <w:r>
        <w:rPr>
          <w:rFonts w:ascii="Arial" w:hAnsi="Arial" w:cs="Arial"/>
          <w14:ligatures w14:val="none"/>
        </w:rPr>
        <w:t>Stephanie Brackin (she/</w:t>
      </w:r>
      <w:proofErr w:type="gramStart"/>
      <w:r>
        <w:rPr>
          <w:rFonts w:ascii="Arial" w:hAnsi="Arial" w:cs="Arial"/>
          <w14:ligatures w14:val="none"/>
        </w:rPr>
        <w:t>her)  |</w:t>
      </w:r>
      <w:proofErr w:type="gramEnd"/>
      <w:r>
        <w:rPr>
          <w:rFonts w:ascii="Arial" w:hAnsi="Arial" w:cs="Arial"/>
          <w14:ligatures w14:val="none"/>
        </w:rPr>
        <w:t>  Communications Coordinator</w:t>
      </w:r>
    </w:p>
    <w:p w14:paraId="541BC511" w14:textId="77777777" w:rsidR="00010724" w:rsidRDefault="00010724" w:rsidP="00010724">
      <w:pPr>
        <w:rPr>
          <w:rFonts w:ascii="Arial" w:hAnsi="Arial" w:cs="Arial"/>
          <w14:ligatures w14:val="none"/>
        </w:rPr>
      </w:pPr>
      <w:r>
        <w:rPr>
          <w:rFonts w:ascii="Arial" w:hAnsi="Arial" w:cs="Arial"/>
          <w14:ligatures w14:val="none"/>
        </w:rPr>
        <w:t>Vermont Agency of Natural Resources</w:t>
      </w:r>
    </w:p>
    <w:p w14:paraId="4864076D" w14:textId="77777777" w:rsidR="00010724" w:rsidRDefault="00010724" w:rsidP="00010724">
      <w:pPr>
        <w:rPr>
          <w:rFonts w:ascii="Arial" w:hAnsi="Arial" w:cs="Arial"/>
          <w14:ligatures w14:val="none"/>
        </w:rPr>
      </w:pPr>
      <w:r>
        <w:rPr>
          <w:rFonts w:ascii="Arial" w:hAnsi="Arial" w:cs="Arial"/>
          <w14:ligatures w14:val="none"/>
        </w:rPr>
        <w:t>1 National Life Drive, Davis 2, Montpelier, VT 05620-3901</w:t>
      </w:r>
    </w:p>
    <w:p w14:paraId="407DA9CE" w14:textId="77777777" w:rsidR="00010724" w:rsidRDefault="00010724" w:rsidP="00010724">
      <w:pPr>
        <w:rPr>
          <w:rFonts w:ascii="Arial" w:hAnsi="Arial" w:cs="Arial"/>
          <w:color w:val="0070C0"/>
          <w14:ligatures w14:val="none"/>
        </w:rPr>
      </w:pPr>
      <w:r>
        <w:rPr>
          <w:rFonts w:ascii="Arial" w:hAnsi="Arial" w:cs="Arial"/>
          <w14:ligatures w14:val="none"/>
        </w:rPr>
        <w:t xml:space="preserve">(802) 261-0606 | </w:t>
      </w:r>
      <w:hyperlink r:id="rId8" w:history="1">
        <w:r>
          <w:rPr>
            <w:rStyle w:val="Hyperlink"/>
            <w:rFonts w:ascii="Arial" w:hAnsi="Arial" w:cs="Arial"/>
            <w:color w:val="0070C0"/>
            <w14:ligatures w14:val="none"/>
          </w:rPr>
          <w:t>stephanie.brackin@vermont.gov</w:t>
        </w:r>
      </w:hyperlink>
    </w:p>
    <w:p w14:paraId="2FE80912" w14:textId="77777777" w:rsidR="00010724" w:rsidRDefault="00010724" w:rsidP="00010724">
      <w:pPr>
        <w:rPr>
          <w:rFonts w:ascii="Arial" w:hAnsi="Arial" w:cs="Arial"/>
          <w14:ligatures w14:val="none"/>
        </w:rPr>
      </w:pPr>
      <w:r>
        <w:rPr>
          <w:rFonts w:ascii="Arial" w:hAnsi="Arial" w:cs="Arial"/>
          <w14:ligatures w14:val="none"/>
        </w:rPr>
        <w:t xml:space="preserve">Connect with us on </w:t>
      </w:r>
      <w:hyperlink r:id="rId9" w:history="1">
        <w:r>
          <w:rPr>
            <w:rStyle w:val="Hyperlink"/>
            <w:rFonts w:ascii="Arial" w:hAnsi="Arial" w:cs="Arial"/>
            <w14:ligatures w14:val="none"/>
          </w:rPr>
          <w:t>Facebook</w:t>
        </w:r>
      </w:hyperlink>
      <w:r>
        <w:rPr>
          <w:rFonts w:ascii="Arial" w:hAnsi="Arial" w:cs="Arial"/>
          <w14:ligatures w14:val="none"/>
        </w:rPr>
        <w:t xml:space="preserve">, </w:t>
      </w:r>
      <w:hyperlink r:id="rId10" w:history="1">
        <w:r>
          <w:rPr>
            <w:rStyle w:val="Hyperlink"/>
            <w:rFonts w:ascii="Arial" w:hAnsi="Arial" w:cs="Arial"/>
            <w14:ligatures w14:val="none"/>
          </w:rPr>
          <w:t>Twitter</w:t>
        </w:r>
      </w:hyperlink>
      <w:r>
        <w:rPr>
          <w:rFonts w:ascii="Arial" w:hAnsi="Arial" w:cs="Arial"/>
          <w14:ligatures w14:val="none"/>
        </w:rPr>
        <w:t xml:space="preserve">, or our </w:t>
      </w:r>
      <w:hyperlink r:id="rId11" w:history="1">
        <w:r>
          <w:rPr>
            <w:rStyle w:val="Hyperlink"/>
            <w:rFonts w:ascii="Arial" w:hAnsi="Arial" w:cs="Arial"/>
            <w14:ligatures w14:val="none"/>
          </w:rPr>
          <w:t>Website</w:t>
        </w:r>
      </w:hyperlink>
    </w:p>
    <w:p w14:paraId="73B0CB15" w14:textId="77777777" w:rsidR="00010724" w:rsidRDefault="00010724" w:rsidP="00010724">
      <w:pPr>
        <w:rPr>
          <w:rFonts w:ascii="Arial" w:hAnsi="Arial" w:cs="Arial"/>
          <w14:ligatures w14:val="none"/>
        </w:rPr>
      </w:pPr>
    </w:p>
    <w:p w14:paraId="606BD2C6" w14:textId="77777777" w:rsidR="00010724" w:rsidRDefault="00010724" w:rsidP="00010724">
      <w:r>
        <w:rPr>
          <w:rFonts w:ascii="Arial" w:hAnsi="Arial" w:cs="Arial"/>
          <w14:ligatures w14:val="none"/>
        </w:rPr>
        <w:t xml:space="preserve">Help raise money for Vermonters impacted by flood damage and show your Vermont pride with </w:t>
      </w:r>
      <w:r>
        <w:rPr>
          <w:rFonts w:ascii="Arial" w:hAnsi="Arial" w:cs="Arial"/>
          <w:i/>
          <w:iCs/>
          <w14:ligatures w14:val="none"/>
        </w:rPr>
        <w:t>Vermont Strong</w:t>
      </w:r>
      <w:r>
        <w:rPr>
          <w:rFonts w:ascii="Arial" w:hAnsi="Arial" w:cs="Arial"/>
          <w14:ligatures w14:val="none"/>
        </w:rPr>
        <w:t xml:space="preserve"> and </w:t>
      </w:r>
      <w:r>
        <w:rPr>
          <w:rFonts w:ascii="Arial" w:hAnsi="Arial" w:cs="Arial"/>
          <w:i/>
          <w:iCs/>
          <w14:ligatures w14:val="none"/>
        </w:rPr>
        <w:t>Tough Too</w:t>
      </w:r>
      <w:r>
        <w:rPr>
          <w:rFonts w:ascii="Arial" w:hAnsi="Arial" w:cs="Arial"/>
          <w14:ligatures w14:val="none"/>
        </w:rPr>
        <w:t xml:space="preserve"> license plates and socks. </w:t>
      </w:r>
      <w:hyperlink r:id="rId12" w:history="1">
        <w:r>
          <w:rPr>
            <w:rStyle w:val="Hyperlink"/>
            <w:rFonts w:ascii="Arial" w:hAnsi="Arial" w:cs="Arial"/>
            <w:color w:val="0000FF"/>
            <w14:ligatures w14:val="none"/>
          </w:rPr>
          <w:t>Click here to purchase your Vermont Strong gear</w:t>
        </w:r>
      </w:hyperlink>
      <w:r>
        <w:rPr>
          <w:rFonts w:ascii="Arial" w:hAnsi="Arial" w:cs="Arial"/>
          <w14:ligatures w14:val="none"/>
        </w:rPr>
        <w:t xml:space="preserve"> or visit </w:t>
      </w:r>
      <w:hyperlink r:id="rId13" w:history="1">
        <w:r>
          <w:rPr>
            <w:rStyle w:val="Hyperlink"/>
            <w:rFonts w:ascii="Arial" w:hAnsi="Arial" w:cs="Arial"/>
            <w:color w:val="0000FF"/>
            <w14:ligatures w14:val="none"/>
          </w:rPr>
          <w:t>DMV.Vermont.gov/VermontStrong23</w:t>
        </w:r>
      </w:hyperlink>
      <w:r>
        <w:rPr>
          <w:rFonts w:ascii="Arial" w:hAnsi="Arial" w:cs="Arial"/>
          <w14:ligatures w14:val="none"/>
        </w:rPr>
        <w:t xml:space="preserve">. Impacted Vermonters can find resources and referrals by visiting </w:t>
      </w:r>
      <w:hyperlink r:id="rId14" w:history="1">
        <w:r>
          <w:rPr>
            <w:rStyle w:val="Hyperlink"/>
            <w:rFonts w:ascii="Arial" w:hAnsi="Arial" w:cs="Arial"/>
            <w:color w:val="0000FF"/>
            <w14:ligatures w14:val="none"/>
          </w:rPr>
          <w:t>Vermont.Gov/Flood</w:t>
        </w:r>
      </w:hyperlink>
      <w:r>
        <w:rPr>
          <w:rFonts w:ascii="Arial" w:hAnsi="Arial" w:cs="Arial"/>
          <w14:ligatures w14:val="none"/>
        </w:rPr>
        <w:t>.</w:t>
      </w:r>
    </w:p>
    <w:p w14:paraId="52EBFF35" w14:textId="77777777" w:rsidR="00080356" w:rsidRDefault="00080356"/>
    <w:sectPr w:rsidR="00080356" w:rsidSect="000107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724"/>
    <w:rsid w:val="00010724"/>
    <w:rsid w:val="00080356"/>
    <w:rsid w:val="00856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E3A61"/>
  <w15:chartTrackingRefBased/>
  <w15:docId w15:val="{6152F8D4-026A-4C92-8059-4AD041A7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724"/>
    <w:pPr>
      <w:spacing w:after="0" w:line="240" w:lineRule="auto"/>
    </w:pPr>
    <w:rPr>
      <w:rFonts w:ascii="Calibri" w:hAnsi="Calibri" w:cs="Calibri"/>
      <w:kern w:val="0"/>
    </w:rPr>
  </w:style>
  <w:style w:type="paragraph" w:styleId="Heading1">
    <w:name w:val="heading 1"/>
    <w:basedOn w:val="Normal"/>
    <w:next w:val="Normal"/>
    <w:link w:val="Heading1Char"/>
    <w:uiPriority w:val="9"/>
    <w:qFormat/>
    <w:rsid w:val="00010724"/>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010724"/>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010724"/>
    <w:pPr>
      <w:keepNext/>
      <w:keepLines/>
      <w:spacing w:before="160" w:after="80"/>
      <w:outlineLvl w:val="2"/>
    </w:pPr>
    <w:rPr>
      <w:rFonts w:eastAsiaTheme="majorEastAsia"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010724"/>
    <w:pPr>
      <w:keepNext/>
      <w:keepLines/>
      <w:spacing w:before="80" w:after="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010724"/>
    <w:pPr>
      <w:keepNext/>
      <w:keepLines/>
      <w:spacing w:before="80" w:after="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01072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1072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1072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1072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0724"/>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010724"/>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010724"/>
    <w:rPr>
      <w:rFonts w:eastAsiaTheme="majorEastAsia"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010724"/>
    <w:rPr>
      <w:rFonts w:eastAsiaTheme="majorEastAsia" w:cstheme="majorBidi"/>
      <w:i/>
      <w:iCs/>
      <w:color w:val="365F91" w:themeColor="accent1" w:themeShade="BF"/>
    </w:rPr>
  </w:style>
  <w:style w:type="character" w:customStyle="1" w:styleId="Heading5Char">
    <w:name w:val="Heading 5 Char"/>
    <w:basedOn w:val="DefaultParagraphFont"/>
    <w:link w:val="Heading5"/>
    <w:uiPriority w:val="9"/>
    <w:semiHidden/>
    <w:rsid w:val="00010724"/>
    <w:rPr>
      <w:rFonts w:eastAsiaTheme="majorEastAsia" w:cstheme="majorBidi"/>
      <w:color w:val="365F91" w:themeColor="accent1" w:themeShade="BF"/>
    </w:rPr>
  </w:style>
  <w:style w:type="character" w:customStyle="1" w:styleId="Heading6Char">
    <w:name w:val="Heading 6 Char"/>
    <w:basedOn w:val="DefaultParagraphFont"/>
    <w:link w:val="Heading6"/>
    <w:uiPriority w:val="9"/>
    <w:semiHidden/>
    <w:rsid w:val="0001072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1072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1072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10724"/>
    <w:rPr>
      <w:rFonts w:eastAsiaTheme="majorEastAsia" w:cstheme="majorBidi"/>
      <w:color w:val="272727" w:themeColor="text1" w:themeTint="D8"/>
    </w:rPr>
  </w:style>
  <w:style w:type="paragraph" w:styleId="Title">
    <w:name w:val="Title"/>
    <w:basedOn w:val="Normal"/>
    <w:next w:val="Normal"/>
    <w:link w:val="TitleChar"/>
    <w:uiPriority w:val="10"/>
    <w:qFormat/>
    <w:rsid w:val="0001072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072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10724"/>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1072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10724"/>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010724"/>
    <w:rPr>
      <w:i/>
      <w:iCs/>
      <w:color w:val="404040" w:themeColor="text1" w:themeTint="BF"/>
    </w:rPr>
  </w:style>
  <w:style w:type="paragraph" w:styleId="ListParagraph">
    <w:name w:val="List Paragraph"/>
    <w:basedOn w:val="Normal"/>
    <w:uiPriority w:val="34"/>
    <w:qFormat/>
    <w:rsid w:val="00010724"/>
    <w:pPr>
      <w:ind w:left="720"/>
      <w:contextualSpacing/>
    </w:pPr>
  </w:style>
  <w:style w:type="character" w:styleId="IntenseEmphasis">
    <w:name w:val="Intense Emphasis"/>
    <w:basedOn w:val="DefaultParagraphFont"/>
    <w:uiPriority w:val="21"/>
    <w:qFormat/>
    <w:rsid w:val="00010724"/>
    <w:rPr>
      <w:i/>
      <w:iCs/>
      <w:color w:val="365F91" w:themeColor="accent1" w:themeShade="BF"/>
    </w:rPr>
  </w:style>
  <w:style w:type="paragraph" w:styleId="IntenseQuote">
    <w:name w:val="Intense Quote"/>
    <w:basedOn w:val="Normal"/>
    <w:next w:val="Normal"/>
    <w:link w:val="IntenseQuoteChar"/>
    <w:uiPriority w:val="30"/>
    <w:qFormat/>
    <w:rsid w:val="0001072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010724"/>
    <w:rPr>
      <w:i/>
      <w:iCs/>
      <w:color w:val="365F91" w:themeColor="accent1" w:themeShade="BF"/>
    </w:rPr>
  </w:style>
  <w:style w:type="character" w:styleId="IntenseReference">
    <w:name w:val="Intense Reference"/>
    <w:basedOn w:val="DefaultParagraphFont"/>
    <w:uiPriority w:val="32"/>
    <w:qFormat/>
    <w:rsid w:val="00010724"/>
    <w:rPr>
      <w:b/>
      <w:bCs/>
      <w:smallCaps/>
      <w:color w:val="365F91" w:themeColor="accent1" w:themeShade="BF"/>
      <w:spacing w:val="5"/>
    </w:rPr>
  </w:style>
  <w:style w:type="character" w:styleId="Hyperlink">
    <w:name w:val="Hyperlink"/>
    <w:basedOn w:val="DefaultParagraphFont"/>
    <w:uiPriority w:val="99"/>
    <w:semiHidden/>
    <w:unhideWhenUsed/>
    <w:rsid w:val="0001072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56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ie.brackin@vermont.gov" TargetMode="External"/><Relationship Id="rId13" Type="http://schemas.openxmlformats.org/officeDocument/2006/relationships/hyperlink" Target="https://dmv.vermont.gov/vermontstrong23" TargetMode="External"/><Relationship Id="rId3" Type="http://schemas.openxmlformats.org/officeDocument/2006/relationships/webSettings" Target="webSettings.xml"/><Relationship Id="rId7" Type="http://schemas.openxmlformats.org/officeDocument/2006/relationships/hyperlink" Target="https://fpr.vermont.gov/news" TargetMode="External"/><Relationship Id="rId12" Type="http://schemas.openxmlformats.org/officeDocument/2006/relationships/hyperlink" Target="https://vt.accessgov.com/dmv/Forms/Page/dmv/vtstrong/1"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ANR.FPRRecreationGrants@vermont.gov" TargetMode="External"/><Relationship Id="rId11" Type="http://schemas.openxmlformats.org/officeDocument/2006/relationships/hyperlink" Target="https://anr.vermont.gov/" TargetMode="External"/><Relationship Id="rId5" Type="http://schemas.openxmlformats.org/officeDocument/2006/relationships/hyperlink" Target="https://fpr.vermont.gov/recreational-trails-program" TargetMode="External"/><Relationship Id="rId15" Type="http://schemas.openxmlformats.org/officeDocument/2006/relationships/fontTable" Target="fontTable.xml"/><Relationship Id="rId10" Type="http://schemas.openxmlformats.org/officeDocument/2006/relationships/hyperlink" Target="https://twitter.com/VermontANR" TargetMode="External"/><Relationship Id="rId4" Type="http://schemas.openxmlformats.org/officeDocument/2006/relationships/hyperlink" Target="mailto:lauren.pyle@vermont.gov" TargetMode="External"/><Relationship Id="rId9" Type="http://schemas.openxmlformats.org/officeDocument/2006/relationships/hyperlink" Target="https://www.facebook.com/VTANR/" TargetMode="External"/><Relationship Id="rId14" Type="http://schemas.openxmlformats.org/officeDocument/2006/relationships/hyperlink" Target="https://www.vermont.gov/fl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2842</Characters>
  <Application>Microsoft Office Word</Application>
  <DocSecurity>0</DocSecurity>
  <Lines>23</Lines>
  <Paragraphs>6</Paragraphs>
  <ScaleCrop>false</ScaleCrop>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Lounsbury</dc:creator>
  <cp:keywords/>
  <dc:description/>
  <cp:lastModifiedBy>Therese Lounsbury</cp:lastModifiedBy>
  <cp:revision>1</cp:revision>
  <dcterms:created xsi:type="dcterms:W3CDTF">2023-12-14T18:58:00Z</dcterms:created>
  <dcterms:modified xsi:type="dcterms:W3CDTF">2023-12-14T18:59:00Z</dcterms:modified>
</cp:coreProperties>
</file>