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DFCA" w14:textId="77777777" w:rsidR="005C17F9" w:rsidRDefault="005C17F9" w:rsidP="005C17F9">
      <w:pPr>
        <w:jc w:val="center"/>
      </w:pPr>
      <w:r>
        <w:rPr>
          <w:rFonts w:ascii="Times New Roman" w:hAnsi="Times New Roman" w:cs="Times New Roman"/>
          <w:b/>
          <w:bCs/>
          <w:sz w:val="30"/>
          <w:szCs w:val="30"/>
        </w:rPr>
        <w:t>The Power of Dignity</w:t>
      </w:r>
    </w:p>
    <w:p w14:paraId="49901D80" w14:textId="77777777" w:rsidR="005C17F9" w:rsidRDefault="005C17F9" w:rsidP="005C17F9">
      <w:pPr>
        <w:jc w:val="center"/>
      </w:pPr>
      <w:r>
        <w:rPr>
          <w:rFonts w:ascii="Times New Roman" w:hAnsi="Times New Roman" w:cs="Times New Roman"/>
          <w:b/>
          <w:bCs/>
          <w:sz w:val="30"/>
          <w:szCs w:val="30"/>
        </w:rPr>
        <w:t>A Community Conversation on Substance Use</w:t>
      </w:r>
    </w:p>
    <w:p w14:paraId="38C89E87" w14:textId="77777777" w:rsidR="005C17F9" w:rsidRDefault="005C17F9" w:rsidP="005C17F9">
      <w:pPr>
        <w:spacing w:after="270"/>
      </w:pPr>
      <w:r>
        <w:rPr>
          <w:rFonts w:ascii="Helvetica" w:hAnsi="Helvetica" w:cs="Helvetica"/>
          <w:sz w:val="21"/>
          <w:szCs w:val="21"/>
        </w:rPr>
        <w:br/>
      </w:r>
      <w:r>
        <w:rPr>
          <w:rFonts w:ascii="Times New Roman" w:hAnsi="Times New Roman" w:cs="Times New Roman"/>
          <w:b/>
          <w:bCs/>
          <w:sz w:val="27"/>
          <w:szCs w:val="27"/>
        </w:rPr>
        <w:t>Deerfield Valley:</w:t>
      </w:r>
      <w:r>
        <w:rPr>
          <w:rFonts w:ascii="Times New Roman" w:hAnsi="Times New Roman" w:cs="Times New Roman"/>
          <w:sz w:val="27"/>
          <w:szCs w:val="27"/>
        </w:rPr>
        <w:t> Opioid-related deaths in Vermont continue to rise, and harmful substance use has touched almost everyone in the community. Even though no individual or organization has all the answers, community conversations grounded in mutual respect help generate dignified solutions to challenges related to substance use.</w:t>
      </w:r>
    </w:p>
    <w:p w14:paraId="03767185" w14:textId="77777777" w:rsidR="005C17F9" w:rsidRDefault="005C17F9" w:rsidP="005C17F9">
      <w:r>
        <w:rPr>
          <w:rFonts w:ascii="Times New Roman" w:hAnsi="Times New Roman" w:cs="Times New Roman"/>
          <w:sz w:val="27"/>
          <w:szCs w:val="27"/>
        </w:rPr>
        <w:t>Please join Community Substance Use Response (CSUR) and Voices of Hope in a public conversation about substance use at the Municipal Center in Jacksonville, VT, 2948 VT Route 100 S (next to the Whitingham Library) from 5:30 to 7:00 p.m. on Thursday August 3, 2023.</w:t>
      </w:r>
    </w:p>
    <w:p w14:paraId="71EDB1F0" w14:textId="77777777" w:rsidR="005C17F9" w:rsidRDefault="005C17F9" w:rsidP="005C17F9">
      <w:r>
        <w:rPr>
          <w:rFonts w:ascii="Times New Roman" w:hAnsi="Times New Roman" w:cs="Times New Roman"/>
          <w:b/>
          <w:bCs/>
          <w:sz w:val="28"/>
          <w:szCs w:val="28"/>
        </w:rPr>
        <w:t> </w:t>
      </w:r>
    </w:p>
    <w:p w14:paraId="46D02DFC" w14:textId="77777777" w:rsidR="005C17F9" w:rsidRDefault="005C17F9" w:rsidP="005C17F9">
      <w:r>
        <w:rPr>
          <w:rFonts w:ascii="Times New Roman" w:hAnsi="Times New Roman" w:cs="Times New Roman"/>
          <w:b/>
          <w:bCs/>
          <w:sz w:val="28"/>
          <w:szCs w:val="28"/>
        </w:rPr>
        <w:t>Come explore and discuss:</w:t>
      </w:r>
    </w:p>
    <w:p w14:paraId="3B8108AB" w14:textId="77777777" w:rsidR="005C17F9" w:rsidRDefault="005C17F9" w:rsidP="005C17F9">
      <w:pPr>
        <w:ind w:left="1504"/>
        <w:textAlignment w:val="baseline"/>
      </w:pPr>
      <w:r>
        <w:rPr>
          <w:rFonts w:ascii="Symbol" w:hAnsi="Symbol"/>
          <w:i/>
          <w:iCs/>
          <w:sz w:val="24"/>
          <w:szCs w:val="24"/>
        </w:rPr>
        <w:t>·</w:t>
      </w:r>
      <w:r>
        <w:rPr>
          <w:rFonts w:ascii="Times New Roman" w:hAnsi="Times New Roman" w:cs="Times New Roman"/>
          <w:i/>
          <w:iCs/>
          <w:sz w:val="24"/>
          <w:szCs w:val="24"/>
        </w:rPr>
        <w:t>     </w:t>
      </w:r>
      <w:r>
        <w:rPr>
          <w:rFonts w:ascii="Times New Roman" w:hAnsi="Times New Roman" w:cs="Times New Roman"/>
          <w:b/>
          <w:bCs/>
          <w:i/>
          <w:iCs/>
          <w:sz w:val="24"/>
          <w:szCs w:val="24"/>
        </w:rPr>
        <w:t xml:space="preserve">What is substance use, addiction, </w:t>
      </w:r>
      <w:proofErr w:type="gramStart"/>
      <w:r>
        <w:rPr>
          <w:rFonts w:ascii="Times New Roman" w:hAnsi="Times New Roman" w:cs="Times New Roman"/>
          <w:b/>
          <w:bCs/>
          <w:i/>
          <w:iCs/>
          <w:sz w:val="24"/>
          <w:szCs w:val="24"/>
        </w:rPr>
        <w:t>abstinence;</w:t>
      </w:r>
      <w:proofErr w:type="gramEnd"/>
    </w:p>
    <w:p w14:paraId="60366614" w14:textId="77777777" w:rsidR="005C17F9" w:rsidRDefault="005C17F9" w:rsidP="005C17F9">
      <w:pPr>
        <w:ind w:left="1504"/>
        <w:textAlignment w:val="baseline"/>
      </w:pPr>
      <w:r>
        <w:rPr>
          <w:rFonts w:ascii="Symbol" w:hAnsi="Symbol"/>
          <w:i/>
          <w:iCs/>
          <w:sz w:val="24"/>
          <w:szCs w:val="24"/>
        </w:rPr>
        <w:t>·</w:t>
      </w:r>
      <w:r>
        <w:rPr>
          <w:rFonts w:ascii="Times New Roman" w:hAnsi="Times New Roman" w:cs="Times New Roman"/>
          <w:i/>
          <w:iCs/>
          <w:sz w:val="24"/>
          <w:szCs w:val="24"/>
        </w:rPr>
        <w:t>     </w:t>
      </w:r>
      <w:r>
        <w:rPr>
          <w:rFonts w:ascii="Times New Roman" w:hAnsi="Times New Roman" w:cs="Times New Roman"/>
          <w:b/>
          <w:bCs/>
          <w:i/>
          <w:iCs/>
          <w:sz w:val="24"/>
          <w:szCs w:val="24"/>
        </w:rPr>
        <w:t xml:space="preserve">How can we support treatment and help prevent harmful substance </w:t>
      </w:r>
      <w:proofErr w:type="gramStart"/>
      <w:r>
        <w:rPr>
          <w:rFonts w:ascii="Times New Roman" w:hAnsi="Times New Roman" w:cs="Times New Roman"/>
          <w:b/>
          <w:bCs/>
          <w:i/>
          <w:iCs/>
          <w:sz w:val="24"/>
          <w:szCs w:val="24"/>
        </w:rPr>
        <w:t>use;</w:t>
      </w:r>
      <w:proofErr w:type="gramEnd"/>
    </w:p>
    <w:p w14:paraId="21F704EE" w14:textId="77777777" w:rsidR="005C17F9" w:rsidRDefault="005C17F9" w:rsidP="005C17F9">
      <w:pPr>
        <w:ind w:left="1504"/>
        <w:textAlignment w:val="baseline"/>
      </w:pPr>
      <w:r>
        <w:rPr>
          <w:rFonts w:ascii="Symbol" w:hAnsi="Symbol"/>
          <w:i/>
          <w:iCs/>
          <w:sz w:val="24"/>
          <w:szCs w:val="24"/>
        </w:rPr>
        <w:t>·</w:t>
      </w:r>
      <w:r>
        <w:rPr>
          <w:rFonts w:ascii="Times New Roman" w:hAnsi="Times New Roman" w:cs="Times New Roman"/>
          <w:i/>
          <w:iCs/>
          <w:sz w:val="24"/>
          <w:szCs w:val="24"/>
        </w:rPr>
        <w:t>   </w:t>
      </w:r>
      <w:r>
        <w:rPr>
          <w:rFonts w:ascii="Times New Roman" w:hAnsi="Times New Roman" w:cs="Times New Roman"/>
          <w:b/>
          <w:bCs/>
          <w:i/>
          <w:iCs/>
          <w:sz w:val="24"/>
          <w:szCs w:val="24"/>
        </w:rPr>
        <w:t xml:space="preserve">  Why we meet people where they are and promote harm </w:t>
      </w:r>
      <w:proofErr w:type="gramStart"/>
      <w:r>
        <w:rPr>
          <w:rFonts w:ascii="Times New Roman" w:hAnsi="Times New Roman" w:cs="Times New Roman"/>
          <w:b/>
          <w:bCs/>
          <w:i/>
          <w:iCs/>
          <w:sz w:val="24"/>
          <w:szCs w:val="24"/>
        </w:rPr>
        <w:t>reduction;</w:t>
      </w:r>
      <w:proofErr w:type="gramEnd"/>
    </w:p>
    <w:p w14:paraId="1C84D503" w14:textId="77777777" w:rsidR="005C17F9" w:rsidRDefault="005C17F9" w:rsidP="005C17F9">
      <w:pPr>
        <w:spacing w:after="100"/>
        <w:ind w:left="1504"/>
        <w:textAlignment w:val="baseline"/>
      </w:pPr>
      <w:r>
        <w:rPr>
          <w:rFonts w:ascii="Symbol" w:hAnsi="Symbol"/>
          <w:i/>
          <w:iCs/>
          <w:sz w:val="24"/>
          <w:szCs w:val="24"/>
        </w:rPr>
        <w:t>·</w:t>
      </w:r>
      <w:r>
        <w:rPr>
          <w:rFonts w:ascii="Times New Roman" w:hAnsi="Times New Roman" w:cs="Times New Roman"/>
          <w:i/>
          <w:iCs/>
          <w:sz w:val="24"/>
          <w:szCs w:val="24"/>
        </w:rPr>
        <w:t>     </w:t>
      </w:r>
      <w:r>
        <w:rPr>
          <w:rFonts w:ascii="Times New Roman" w:hAnsi="Times New Roman" w:cs="Times New Roman"/>
          <w:b/>
          <w:bCs/>
          <w:i/>
          <w:iCs/>
          <w:sz w:val="24"/>
          <w:szCs w:val="24"/>
        </w:rPr>
        <w:t>The importance of compassion </w:t>
      </w:r>
      <w:r>
        <w:rPr>
          <w:rFonts w:ascii="Times New Roman" w:hAnsi="Times New Roman" w:cs="Times New Roman"/>
          <w:b/>
          <w:bCs/>
          <w:i/>
          <w:iCs/>
          <w:sz w:val="24"/>
          <w:szCs w:val="24"/>
          <w:u w:val="single"/>
        </w:rPr>
        <w:t>and</w:t>
      </w:r>
      <w:r>
        <w:rPr>
          <w:rFonts w:ascii="Times New Roman" w:hAnsi="Times New Roman" w:cs="Times New Roman"/>
          <w:b/>
          <w:bCs/>
          <w:i/>
          <w:iCs/>
          <w:sz w:val="24"/>
          <w:szCs w:val="24"/>
        </w:rPr>
        <w:t> accountability.</w:t>
      </w:r>
    </w:p>
    <w:p w14:paraId="2EEC908F" w14:textId="77777777" w:rsidR="005C17F9" w:rsidRDefault="005C17F9" w:rsidP="005C17F9">
      <w:r>
        <w:rPr>
          <w:rFonts w:ascii="Helvetica" w:hAnsi="Helvetica" w:cs="Helvetica"/>
          <w:sz w:val="21"/>
          <w:szCs w:val="21"/>
        </w:rPr>
        <w:t> </w:t>
      </w:r>
    </w:p>
    <w:p w14:paraId="447287D4" w14:textId="77777777" w:rsidR="005C17F9" w:rsidRDefault="005C17F9" w:rsidP="005C17F9">
      <w:r>
        <w:rPr>
          <w:rFonts w:ascii="Times New Roman" w:hAnsi="Times New Roman" w:cs="Times New Roman"/>
          <w:sz w:val="27"/>
          <w:szCs w:val="27"/>
        </w:rPr>
        <w:t>Communities have far more power to influence harmful substance use than many community members realize. Community members enhance that power when they gather and share stories and insights. </w:t>
      </w:r>
    </w:p>
    <w:p w14:paraId="78D1AD99" w14:textId="77777777" w:rsidR="005C17F9" w:rsidRDefault="005C17F9" w:rsidP="005C17F9">
      <w:r>
        <w:rPr>
          <w:rFonts w:ascii="Arial" w:hAnsi="Arial" w:cs="Arial"/>
          <w:sz w:val="27"/>
          <w:szCs w:val="27"/>
        </w:rPr>
        <w:t> </w:t>
      </w:r>
    </w:p>
    <w:p w14:paraId="1EFDC1C4" w14:textId="77777777" w:rsidR="005C17F9" w:rsidRDefault="005C17F9" w:rsidP="005C17F9">
      <w:r>
        <w:rPr>
          <w:rFonts w:ascii="Times New Roman" w:hAnsi="Times New Roman" w:cs="Times New Roman"/>
          <w:sz w:val="27"/>
          <w:szCs w:val="27"/>
        </w:rPr>
        <w:t>Conversations about harmful substance use often involve pain, loss, and negative judgments. We recognize this yet anticipate a conversation where everyone gives and receives dignity, where everyone is listened to, and where participants share without judgment, scapegoating, or blame. </w:t>
      </w:r>
    </w:p>
    <w:p w14:paraId="07FF475C" w14:textId="77777777" w:rsidR="005C17F9" w:rsidRDefault="005C17F9" w:rsidP="005C17F9">
      <w:r>
        <w:rPr>
          <w:rFonts w:ascii="Times New Roman" w:hAnsi="Times New Roman" w:cs="Times New Roman"/>
          <w:sz w:val="27"/>
          <w:szCs w:val="27"/>
        </w:rPr>
        <w:t> </w:t>
      </w:r>
    </w:p>
    <w:p w14:paraId="67614F04" w14:textId="77777777" w:rsidR="005C17F9" w:rsidRDefault="005C17F9" w:rsidP="005C17F9">
      <w:r>
        <w:rPr>
          <w:rFonts w:ascii="Times New Roman" w:hAnsi="Times New Roman" w:cs="Times New Roman"/>
          <w:sz w:val="27"/>
          <w:szCs w:val="27"/>
        </w:rPr>
        <w:t>Community Substance Use Response (CSUR) represents several organizations including: Voices of Hope in Deerfield Valley; Turning Point of Windham County; The AIDS Project of Southern Vermont in Brattleboro; Grace Cottage Hospital; Building a Positive Community (BAPC); and Meetinghouse Solutions. </w:t>
      </w:r>
    </w:p>
    <w:p w14:paraId="1B2127F1" w14:textId="77777777" w:rsidR="005C17F9" w:rsidRDefault="005C17F9" w:rsidP="005C17F9">
      <w:r>
        <w:rPr>
          <w:rFonts w:ascii="Times New Roman" w:hAnsi="Times New Roman" w:cs="Times New Roman"/>
          <w:sz w:val="27"/>
          <w:szCs w:val="27"/>
        </w:rPr>
        <w:t> </w:t>
      </w:r>
    </w:p>
    <w:p w14:paraId="62061A12" w14:textId="77777777" w:rsidR="005C17F9" w:rsidRDefault="005C17F9" w:rsidP="005C17F9">
      <w:r>
        <w:rPr>
          <w:rFonts w:ascii="Times New Roman" w:hAnsi="Times New Roman" w:cs="Times New Roman"/>
          <w:sz w:val="27"/>
          <w:szCs w:val="27"/>
        </w:rPr>
        <w:t>Funding for CSUR is provided by the Vermont Department of Health Division of Substance Use.</w:t>
      </w:r>
    </w:p>
    <w:p w14:paraId="1F23165C" w14:textId="77777777" w:rsidR="005C17F9" w:rsidRDefault="005C17F9" w:rsidP="005C17F9">
      <w:pPr>
        <w:spacing w:after="100"/>
      </w:pPr>
      <w:r>
        <w:rPr>
          <w:rFonts w:ascii="Times New Roman" w:hAnsi="Times New Roman" w:cs="Times New Roman"/>
          <w:sz w:val="27"/>
          <w:szCs w:val="27"/>
        </w:rPr>
        <w:t xml:space="preserve">For more </w:t>
      </w:r>
      <w:proofErr w:type="gramStart"/>
      <w:r>
        <w:rPr>
          <w:rFonts w:ascii="Times New Roman" w:hAnsi="Times New Roman" w:cs="Times New Roman"/>
          <w:sz w:val="27"/>
          <w:szCs w:val="27"/>
        </w:rPr>
        <w:t>information,  contact</w:t>
      </w:r>
      <w:proofErr w:type="gramEnd"/>
      <w:r>
        <w:rPr>
          <w:rFonts w:ascii="Times New Roman" w:hAnsi="Times New Roman" w:cs="Times New Roman"/>
          <w:sz w:val="27"/>
          <w:szCs w:val="27"/>
        </w:rPr>
        <w:t xml:space="preserve"> Voices Of Hope </w:t>
      </w:r>
      <w:hyperlink r:id="rId4" w:tgtFrame="_blank" w:history="1">
        <w:r>
          <w:rPr>
            <w:rStyle w:val="Hyperlink"/>
            <w:rFonts w:ascii="Times New Roman" w:hAnsi="Times New Roman" w:cs="Times New Roman"/>
            <w:sz w:val="27"/>
            <w:szCs w:val="27"/>
          </w:rPr>
          <w:t>voicesofhopevt@gmail.com</w:t>
        </w:r>
      </w:hyperlink>
      <w:r>
        <w:rPr>
          <w:rFonts w:ascii="Times New Roman" w:hAnsi="Times New Roman" w:cs="Times New Roman"/>
          <w:sz w:val="27"/>
          <w:szCs w:val="27"/>
        </w:rPr>
        <w:t>.</w:t>
      </w:r>
    </w:p>
    <w:p w14:paraId="1DEF3C62" w14:textId="77777777" w:rsidR="005C17F9" w:rsidRDefault="005C17F9" w:rsidP="005C17F9">
      <w:pPr>
        <w:spacing w:after="160" w:line="235" w:lineRule="atLeast"/>
      </w:pPr>
      <w:r>
        <w:t>Robin Rieske, Voices of Hope Coordinator</w:t>
      </w:r>
    </w:p>
    <w:p w14:paraId="6A5252DD" w14:textId="506FC6C1" w:rsidR="005C17F9" w:rsidRDefault="005C17F9" w:rsidP="005C17F9">
      <w:r>
        <w:rPr>
          <w:noProof/>
        </w:rPr>
        <w:drawing>
          <wp:inline distT="0" distB="0" distL="0" distR="0" wp14:anchorId="0514D6C0" wp14:editId="53827FDB">
            <wp:extent cx="1905000" cy="1504950"/>
            <wp:effectExtent l="0" t="0" r="0" b="0"/>
            <wp:docPr id="1459372386" name="Picture 1" descr="A logo with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72386" name="Picture 1" descr="A logo with people in a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r>
        <w:rPr>
          <w:color w:val="274E13"/>
        </w:rPr>
        <w:t> </w:t>
      </w:r>
    </w:p>
    <w:p w14:paraId="7341E14B" w14:textId="77777777" w:rsidR="005C17F9" w:rsidRDefault="005C17F9" w:rsidP="005C17F9">
      <w:hyperlink r:id="rId6" w:tgtFrame="_blank" w:history="1">
        <w:r>
          <w:rPr>
            <w:rStyle w:val="Hyperlink"/>
          </w:rPr>
          <w:t>www.voicesofhopevt@gmail.com</w:t>
        </w:r>
      </w:hyperlink>
    </w:p>
    <w:p w14:paraId="416CE17F" w14:textId="77777777" w:rsidR="005C17F9" w:rsidRDefault="005C17F9" w:rsidP="005C17F9">
      <w:hyperlink r:id="rId7" w:tgtFrame="_blank" w:history="1">
        <w:r>
          <w:rPr>
            <w:rStyle w:val="Hyperlink"/>
          </w:rPr>
          <w:t>facebook.com/</w:t>
        </w:r>
        <w:proofErr w:type="spellStart"/>
        <w:r>
          <w:rPr>
            <w:rStyle w:val="Hyperlink"/>
          </w:rPr>
          <w:t>VoicesofHopeVT</w:t>
        </w:r>
        <w:proofErr w:type="spellEnd"/>
      </w:hyperlink>
    </w:p>
    <w:p w14:paraId="0913AAAB" w14:textId="77777777" w:rsidR="005C17F9" w:rsidRDefault="005C17F9" w:rsidP="005C17F9">
      <w:r>
        <w:rPr>
          <w:rFonts w:ascii="Arial" w:hAnsi="Arial" w:cs="Arial"/>
          <w:color w:val="000000"/>
        </w:rPr>
        <w:t>(802) 490-3316 Voices</w:t>
      </w:r>
    </w:p>
    <w:p w14:paraId="76E7FC85" w14:textId="150AB81D" w:rsidR="00080356" w:rsidRDefault="005C17F9" w:rsidP="005C17F9">
      <w:r>
        <w:rPr>
          <w:rFonts w:ascii="Arial" w:hAnsi="Arial" w:cs="Arial"/>
          <w:color w:val="000000"/>
        </w:rPr>
        <w:t>(802) 490-5645 Recovery Support Services</w:t>
      </w:r>
    </w:p>
    <w:sectPr w:rsidR="00080356" w:rsidSect="005C1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F9"/>
    <w:rsid w:val="00080356"/>
    <w:rsid w:val="005C17F9"/>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7476"/>
  <w15:chartTrackingRefBased/>
  <w15:docId w15:val="{507B1945-DE8B-4A8B-9A0D-8E001B48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F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7F9"/>
    <w:pPr>
      <w:spacing w:after="0" w:line="240" w:lineRule="auto"/>
    </w:pPr>
  </w:style>
  <w:style w:type="character" w:styleId="Hyperlink">
    <w:name w:val="Hyperlink"/>
    <w:basedOn w:val="DefaultParagraphFont"/>
    <w:uiPriority w:val="99"/>
    <w:semiHidden/>
    <w:unhideWhenUsed/>
    <w:rsid w:val="005C1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cebook.com/VoicesofHopeV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w.voicesofhopevt@gmail.com" TargetMode="External"/><Relationship Id="rId5" Type="http://schemas.openxmlformats.org/officeDocument/2006/relationships/image" Target="media/image1.png"/><Relationship Id="rId4" Type="http://schemas.openxmlformats.org/officeDocument/2006/relationships/hyperlink" Target="mailto:voicesofhopevt@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2023-07-13T19:21:00Z</dcterms:created>
  <dcterms:modified xsi:type="dcterms:W3CDTF">2023-07-13T19:23:00Z</dcterms:modified>
</cp:coreProperties>
</file>