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shd w:val="clear" w:color="auto" w:fill="F3F3F3"/>
        <w:tblCellMar>
          <w:left w:w="0" w:type="dxa"/>
          <w:right w:w="0" w:type="dxa"/>
        </w:tblCellMar>
        <w:tblLook w:val="04A0" w:firstRow="1" w:lastRow="0" w:firstColumn="1" w:lastColumn="0" w:noHBand="0" w:noVBand="1"/>
      </w:tblPr>
      <w:tblGrid>
        <w:gridCol w:w="9600"/>
      </w:tblGrid>
      <w:tr w:rsidR="00A01787" w14:paraId="2E4A8029" w14:textId="77777777" w:rsidTr="00A01787">
        <w:trPr>
          <w:jc w:val="center"/>
        </w:trPr>
        <w:tc>
          <w:tcPr>
            <w:tcW w:w="0" w:type="auto"/>
            <w:shd w:val="clear" w:color="auto" w:fill="F3F3F3"/>
            <w:vAlign w:val="center"/>
            <w:hideMark/>
          </w:tcPr>
          <w:p w14:paraId="571A7D6C" w14:textId="01947A67" w:rsidR="00A01787" w:rsidRDefault="00A01787">
            <w:pPr>
              <w:pStyle w:val="NormalWeb"/>
              <w:jc w:val="center"/>
              <w:rPr>
                <w:rFonts w:ascii="Arial" w:hAnsi="Arial" w:cs="Arial"/>
                <w:sz w:val="2"/>
                <w:szCs w:val="2"/>
              </w:rPr>
            </w:pPr>
            <w:r>
              <w:rPr>
                <w:rFonts w:ascii="Arial" w:hAnsi="Arial" w:cs="Arial"/>
                <w:noProof/>
                <w:color w:val="000000"/>
                <w:sz w:val="2"/>
                <w:szCs w:val="2"/>
              </w:rPr>
              <w:drawing>
                <wp:inline distT="0" distB="0" distL="0" distR="0" wp14:anchorId="6E88B1F1" wp14:editId="4966A353">
                  <wp:extent cx="6096000" cy="1333500"/>
                  <wp:effectExtent l="0" t="0" r="0" b="0"/>
                  <wp:docPr id="35965687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333500"/>
                          </a:xfrm>
                          <a:prstGeom prst="rect">
                            <a:avLst/>
                          </a:prstGeom>
                          <a:noFill/>
                          <a:ln>
                            <a:noFill/>
                          </a:ln>
                        </pic:spPr>
                      </pic:pic>
                    </a:graphicData>
                  </a:graphic>
                </wp:inline>
              </w:drawing>
            </w:r>
          </w:p>
        </w:tc>
      </w:tr>
      <w:tr w:rsidR="00A01787" w14:paraId="1B62E83D" w14:textId="77777777" w:rsidTr="00A01787">
        <w:trPr>
          <w:jc w:val="center"/>
        </w:trPr>
        <w:tc>
          <w:tcPr>
            <w:tcW w:w="0" w:type="auto"/>
            <w:shd w:val="clear" w:color="auto" w:fill="F3F3F3"/>
            <w:vAlign w:val="center"/>
            <w:hideMark/>
          </w:tcPr>
          <w:p w14:paraId="7B237C42" w14:textId="77777777" w:rsidR="00A01787" w:rsidRDefault="00A01787">
            <w:pPr>
              <w:rPr>
                <w:rFonts w:ascii="Arial" w:hAnsi="Arial" w:cs="Arial"/>
                <w:sz w:val="2"/>
                <w:szCs w:val="2"/>
              </w:rPr>
            </w:pPr>
          </w:p>
        </w:tc>
      </w:tr>
      <w:tr w:rsidR="00A01787" w14:paraId="51021E73" w14:textId="77777777" w:rsidTr="00A01787">
        <w:trPr>
          <w:jc w:val="center"/>
        </w:trPr>
        <w:tc>
          <w:tcPr>
            <w:tcW w:w="0" w:type="auto"/>
            <w:shd w:val="clear" w:color="auto" w:fill="FFFFFF"/>
            <w:tcMar>
              <w:top w:w="0" w:type="dxa"/>
              <w:left w:w="450" w:type="dxa"/>
              <w:bottom w:w="0" w:type="dxa"/>
              <w:right w:w="450" w:type="dxa"/>
            </w:tcMar>
            <w:vAlign w:val="center"/>
            <w:hideMark/>
          </w:tcPr>
          <w:p w14:paraId="3C74342B" w14:textId="77777777" w:rsidR="00A01787" w:rsidRDefault="00A01787">
            <w:pPr>
              <w:pStyle w:val="Heading1"/>
              <w:jc w:val="center"/>
              <w:rPr>
                <w:rFonts w:ascii="Arial" w:eastAsia="Times New Roman" w:hAnsi="Arial" w:cs="Arial"/>
              </w:rPr>
            </w:pPr>
            <w:r>
              <w:rPr>
                <w:rFonts w:ascii="Arial" w:eastAsia="Times New Roman" w:hAnsi="Arial" w:cs="Arial"/>
                <w:color w:val="000000"/>
              </w:rPr>
              <w:t>PLEASE READ: Emergency Flooding Resources</w:t>
            </w:r>
          </w:p>
        </w:tc>
      </w:tr>
      <w:tr w:rsidR="00A01787" w14:paraId="56C79199" w14:textId="77777777" w:rsidTr="00A01787">
        <w:trPr>
          <w:jc w:val="center"/>
        </w:trPr>
        <w:tc>
          <w:tcPr>
            <w:tcW w:w="0" w:type="auto"/>
            <w:shd w:val="clear" w:color="auto" w:fill="FFFFFF"/>
            <w:tcMar>
              <w:top w:w="0" w:type="dxa"/>
              <w:left w:w="450" w:type="dxa"/>
              <w:bottom w:w="0" w:type="dxa"/>
              <w:right w:w="450" w:type="dxa"/>
            </w:tcMar>
            <w:vAlign w:val="center"/>
            <w:hideMark/>
          </w:tcPr>
          <w:p w14:paraId="595710E5" w14:textId="122448BD" w:rsidR="00A01787" w:rsidRDefault="00A01787">
            <w:pPr>
              <w:pStyle w:val="NormalWeb"/>
              <w:spacing w:after="240" w:afterAutospacing="0"/>
              <w:rPr>
                <w:rFonts w:ascii="Arial" w:hAnsi="Arial" w:cs="Arial"/>
              </w:rPr>
            </w:pPr>
            <w:r>
              <w:rPr>
                <w:rFonts w:ascii="Arial" w:hAnsi="Arial" w:cs="Arial"/>
                <w:color w:val="000000"/>
              </w:rPr>
              <w:br/>
              <w:t>Dear Fellow Vermonter,</w:t>
            </w:r>
            <w:r>
              <w:rPr>
                <w:rFonts w:ascii="Arial" w:hAnsi="Arial" w:cs="Arial"/>
                <w:color w:val="000000"/>
              </w:rPr>
              <w:br/>
            </w:r>
            <w:r>
              <w:rPr>
                <w:rFonts w:ascii="Arial" w:hAnsi="Arial" w:cs="Arial"/>
                <w:color w:val="000000"/>
              </w:rPr>
              <w:br/>
              <w:t xml:space="preserve">Nobody knows for sure, but the flooding we are now experiencing could be the worst Vermont has seen in a very long time. </w:t>
            </w:r>
            <w:r>
              <w:rPr>
                <w:rFonts w:ascii="Arial" w:hAnsi="Arial" w:cs="Arial"/>
                <w:color w:val="000000"/>
              </w:rPr>
              <w:br/>
            </w:r>
            <w:r>
              <w:rPr>
                <w:rFonts w:ascii="Arial" w:hAnsi="Arial" w:cs="Arial"/>
                <w:color w:val="000000"/>
              </w:rPr>
              <w:br/>
              <w:t xml:space="preserve">What we do know is that extensive damage is already occurring in the towns of Weston, Ludlow, Londonderry, Calais, and many more. </w:t>
            </w:r>
            <w:r>
              <w:rPr>
                <w:rFonts w:ascii="Arial" w:hAnsi="Arial" w:cs="Arial"/>
                <w:color w:val="000000"/>
              </w:rPr>
              <w:br/>
            </w:r>
            <w:r>
              <w:rPr>
                <w:rFonts w:ascii="Arial" w:hAnsi="Arial" w:cs="Arial"/>
                <w:color w:val="000000"/>
              </w:rPr>
              <w:br/>
              <w:t xml:space="preserve">We also know that </w:t>
            </w:r>
            <w:proofErr w:type="gramStart"/>
            <w:r>
              <w:rPr>
                <w:rFonts w:ascii="Arial" w:hAnsi="Arial" w:cs="Arial"/>
                <w:color w:val="000000"/>
              </w:rPr>
              <w:t>a number of</w:t>
            </w:r>
            <w:proofErr w:type="gramEnd"/>
            <w:r>
              <w:rPr>
                <w:rFonts w:ascii="Arial" w:hAnsi="Arial" w:cs="Arial"/>
                <w:color w:val="000000"/>
              </w:rPr>
              <w:t xml:space="preserve"> roads have been closed, including sections of Route 100, 14, 131, 12, 12A, 14, 2, 103, 140, 107, and 155. Vermonters can stay up-to-date on road closures by visiting the </w:t>
            </w:r>
            <w:hyperlink r:id="rId6" w:tgtFrame="_blank" w:history="1">
              <w:r>
                <w:rPr>
                  <w:rStyle w:val="Hyperlink"/>
                  <w:rFonts w:ascii="Arial" w:hAnsi="Arial" w:cs="Arial"/>
                </w:rPr>
                <w:t>Vermont Agency of Transportation</w:t>
              </w:r>
            </w:hyperlink>
            <w:r>
              <w:rPr>
                <w:rFonts w:ascii="Arial" w:hAnsi="Arial" w:cs="Arial"/>
                <w:color w:val="000000"/>
              </w:rPr>
              <w:t xml:space="preserve"> website or </w:t>
            </w:r>
            <w:hyperlink r:id="rId7" w:tgtFrame="_blank" w:history="1">
              <w:r>
                <w:rPr>
                  <w:rStyle w:val="Hyperlink"/>
                  <w:rFonts w:ascii="Arial" w:hAnsi="Arial" w:cs="Arial"/>
                </w:rPr>
                <w:t>New England 5-1-1</w:t>
              </w:r>
            </w:hyperlink>
            <w:r>
              <w:rPr>
                <w:rFonts w:ascii="Arial" w:hAnsi="Arial" w:cs="Arial"/>
                <w:color w:val="000000"/>
              </w:rPr>
              <w:t>.</w:t>
            </w:r>
            <w:r>
              <w:rPr>
                <w:rFonts w:ascii="Arial" w:hAnsi="Arial" w:cs="Arial"/>
                <w:color w:val="000000"/>
              </w:rPr>
              <w:br/>
            </w:r>
            <w:r>
              <w:rPr>
                <w:rFonts w:ascii="Arial" w:hAnsi="Arial" w:cs="Arial"/>
                <w:color w:val="000000"/>
              </w:rPr>
              <w:br/>
            </w:r>
            <w:r>
              <w:rPr>
                <w:rStyle w:val="Strong"/>
                <w:rFonts w:ascii="Arial" w:hAnsi="Arial" w:cs="Arial"/>
                <w:color w:val="000000"/>
              </w:rPr>
              <w:t>In terms of roads, please remember:</w:t>
            </w:r>
            <w:r>
              <w:rPr>
                <w:rFonts w:ascii="Arial" w:hAnsi="Arial" w:cs="Arial"/>
                <w:color w:val="000000"/>
              </w:rPr>
              <w:t xml:space="preserve"> Flash flooding is extremely dangerous and could result in loss of life. If you </w:t>
            </w:r>
            <w:proofErr w:type="gramStart"/>
            <w:r>
              <w:rPr>
                <w:rFonts w:ascii="Arial" w:hAnsi="Arial" w:cs="Arial"/>
                <w:color w:val="000000"/>
              </w:rPr>
              <w:t>have to</w:t>
            </w:r>
            <w:proofErr w:type="gramEnd"/>
            <w:r>
              <w:rPr>
                <w:rFonts w:ascii="Arial" w:hAnsi="Arial" w:cs="Arial"/>
                <w:color w:val="000000"/>
              </w:rPr>
              <w:t xml:space="preserve"> travel in flooded areas, be extremely careful. Vermonters should monitor media reports, follow instructions from </w:t>
            </w:r>
            <w:hyperlink r:id="rId8" w:tgtFrame="_blank" w:history="1">
              <w:r>
                <w:rPr>
                  <w:rStyle w:val="Hyperlink"/>
                  <w:rFonts w:ascii="Arial" w:hAnsi="Arial" w:cs="Arial"/>
                </w:rPr>
                <w:t>Vermont Emergency Management</w:t>
              </w:r>
            </w:hyperlink>
            <w:r>
              <w:rPr>
                <w:rFonts w:ascii="Arial" w:hAnsi="Arial" w:cs="Arial"/>
                <w:color w:val="000000"/>
              </w:rPr>
              <w:t xml:space="preserve">, never attempt to walk or drive through flood waters, and familiarize yourself with your best flood evacuation routes. </w:t>
            </w:r>
            <w:r>
              <w:rPr>
                <w:rFonts w:ascii="Arial" w:hAnsi="Arial" w:cs="Arial"/>
                <w:color w:val="000000"/>
              </w:rPr>
              <w:br/>
            </w:r>
            <w:r>
              <w:rPr>
                <w:rFonts w:ascii="Arial" w:hAnsi="Arial" w:cs="Arial"/>
                <w:color w:val="000000"/>
              </w:rPr>
              <w:br/>
              <w:t>This morning, I spoke with FEMA Administrator Deanne Criswell about the disaster declaration requested by Governor Scott that Senator Welch, Representative Balint, and I fully support. I hope the White House will approve this request later today. This declaration will enable various types of federal support to come into the state as soon as possible. In speaking with the FEMA Administrator, I also requested that she send FEMA staff into flooded areas as soon as it is safe so that residents can learn about the type of help that may be available to them.</w:t>
            </w:r>
            <w:r>
              <w:rPr>
                <w:rFonts w:ascii="Arial" w:hAnsi="Arial" w:cs="Arial"/>
                <w:color w:val="000000"/>
              </w:rPr>
              <w:br/>
            </w:r>
            <w:r>
              <w:rPr>
                <w:rFonts w:ascii="Arial" w:hAnsi="Arial" w:cs="Arial"/>
                <w:color w:val="000000"/>
              </w:rPr>
              <w:br/>
              <w:t>A special thanks to the road crews and all emergency workers who are working around the clock to protect lives and property. They are doing a great job under extremely difficult circumstances. I also want to thank the crews who are on their way from around our region and as far away as North Carolina. I also appreciate the Vermont National Guard as well as National Guards from our neighboring states who stand at the ready to assist us if needed.</w:t>
            </w:r>
            <w:r>
              <w:rPr>
                <w:rFonts w:ascii="Arial" w:hAnsi="Arial" w:cs="Arial"/>
                <w:color w:val="000000"/>
              </w:rPr>
              <w:br/>
            </w:r>
            <w:r>
              <w:rPr>
                <w:rFonts w:ascii="Arial" w:hAnsi="Arial" w:cs="Arial"/>
                <w:color w:val="000000"/>
              </w:rPr>
              <w:br/>
            </w:r>
            <w:r>
              <w:rPr>
                <w:rStyle w:val="Strong"/>
                <w:rFonts w:ascii="Arial" w:hAnsi="Arial" w:cs="Arial"/>
                <w:color w:val="000000"/>
                <w:u w:val="single"/>
              </w:rPr>
              <w:t xml:space="preserve">Please </w:t>
            </w:r>
            <w:r>
              <w:rPr>
                <w:rStyle w:val="Strong"/>
                <w:rFonts w:ascii="Arial" w:hAnsi="Arial" w:cs="Arial"/>
                <w:color w:val="FF0000"/>
                <w:u w:val="single"/>
              </w:rPr>
              <w:t>see below</w:t>
            </w:r>
            <w:r>
              <w:rPr>
                <w:rStyle w:val="Strong"/>
                <w:rFonts w:ascii="Arial" w:hAnsi="Arial" w:cs="Arial"/>
                <w:color w:val="000000"/>
                <w:u w:val="single"/>
              </w:rPr>
              <w:t xml:space="preserve"> for additional resources and </w:t>
            </w:r>
            <w:r>
              <w:rPr>
                <w:rStyle w:val="Strong"/>
                <w:rFonts w:ascii="Arial" w:hAnsi="Arial" w:cs="Arial"/>
                <w:color w:val="FF0000"/>
                <w:u w:val="single"/>
              </w:rPr>
              <w:t>stay tuned</w:t>
            </w:r>
            <w:r>
              <w:rPr>
                <w:rStyle w:val="Strong"/>
                <w:rFonts w:ascii="Arial" w:hAnsi="Arial" w:cs="Arial"/>
                <w:color w:val="000000"/>
                <w:u w:val="single"/>
              </w:rPr>
              <w:t xml:space="preserve"> for more updates. As always, if you know someone who would benefit from this information, </w:t>
            </w:r>
            <w:r>
              <w:rPr>
                <w:rStyle w:val="Strong"/>
                <w:rFonts w:ascii="Arial" w:hAnsi="Arial" w:cs="Arial"/>
                <w:color w:val="FF0000"/>
                <w:u w:val="single"/>
              </w:rPr>
              <w:t>please forward</w:t>
            </w:r>
            <w:r>
              <w:rPr>
                <w:rStyle w:val="Strong"/>
                <w:rFonts w:ascii="Arial" w:hAnsi="Arial" w:cs="Arial"/>
                <w:color w:val="000000"/>
                <w:u w:val="single"/>
              </w:rPr>
              <w:t xml:space="preserve"> this email to them.</w:t>
            </w:r>
            <w:r>
              <w:rPr>
                <w:rFonts w:ascii="Arial" w:hAnsi="Arial" w:cs="Arial"/>
                <w:color w:val="000000"/>
              </w:rPr>
              <w:t xml:space="preserve"> </w:t>
            </w:r>
            <w:r>
              <w:rPr>
                <w:rFonts w:ascii="Arial" w:hAnsi="Arial" w:cs="Arial"/>
                <w:color w:val="000000"/>
              </w:rPr>
              <w:br/>
            </w:r>
            <w:r>
              <w:rPr>
                <w:rFonts w:ascii="Arial" w:hAnsi="Arial" w:cs="Arial"/>
                <w:color w:val="000000"/>
              </w:rPr>
              <w:lastRenderedPageBreak/>
              <w:br/>
              <w:t xml:space="preserve">We will get through this together. </w:t>
            </w:r>
            <w:r>
              <w:rPr>
                <w:rFonts w:ascii="Arial" w:hAnsi="Arial" w:cs="Arial"/>
                <w:color w:val="000000"/>
              </w:rPr>
              <w:br/>
            </w:r>
            <w:r>
              <w:rPr>
                <w:rFonts w:ascii="Arial" w:hAnsi="Arial" w:cs="Arial"/>
                <w:color w:val="000000"/>
              </w:rPr>
              <w:br/>
              <w:t>Sincerely,</w:t>
            </w:r>
            <w:r>
              <w:rPr>
                <w:rFonts w:ascii="Arial" w:hAnsi="Arial" w:cs="Arial"/>
                <w:color w:val="000000"/>
              </w:rPr>
              <w:br/>
            </w:r>
            <w:r>
              <w:rPr>
                <w:rFonts w:ascii="Arial" w:hAnsi="Arial" w:cs="Arial"/>
                <w:color w:val="000000"/>
              </w:rPr>
              <w:br/>
            </w:r>
            <w:r>
              <w:rPr>
                <w:rFonts w:ascii="Arial" w:hAnsi="Arial" w:cs="Arial"/>
                <w:color w:val="000000"/>
              </w:rPr>
              <w:br/>
            </w:r>
            <w:r>
              <w:rPr>
                <w:rFonts w:ascii="Arial" w:eastAsia="Times New Roman" w:hAnsi="Arial" w:cs="Arial"/>
                <w:noProof/>
              </w:rPr>
              <w:drawing>
                <wp:anchor distT="0" distB="0" distL="0" distR="0" simplePos="0" relativeHeight="251658240" behindDoc="0" locked="0" layoutInCell="1" allowOverlap="0" wp14:anchorId="08382FA6" wp14:editId="53A593CF">
                  <wp:simplePos x="0" y="0"/>
                  <wp:positionH relativeFrom="column">
                    <wp:align>left</wp:align>
                  </wp:positionH>
                  <wp:positionV relativeFrom="line">
                    <wp:posOffset>0</wp:posOffset>
                  </wp:positionV>
                  <wp:extent cx="1238250" cy="752475"/>
                  <wp:effectExtent l="0" t="0" r="0" b="9525"/>
                  <wp:wrapSquare wrapText="bothSides"/>
                  <wp:docPr id="391023736"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br/>
            </w:r>
            <w:r>
              <w:rPr>
                <w:rFonts w:ascii="Arial" w:hAnsi="Arial" w:cs="Arial"/>
                <w:color w:val="000000"/>
              </w:rPr>
              <w:br/>
            </w:r>
          </w:p>
          <w:p w14:paraId="7C300957" w14:textId="63D9F381" w:rsidR="00A01787" w:rsidRDefault="00A01787">
            <w:pPr>
              <w:pStyle w:val="NormalWeb"/>
              <w:jc w:val="center"/>
              <w:rPr>
                <w:rFonts w:ascii="Arial" w:hAnsi="Arial" w:cs="Arial"/>
              </w:rPr>
            </w:pPr>
            <w:r>
              <w:rPr>
                <w:rFonts w:ascii="Arial" w:hAnsi="Arial" w:cs="Arial"/>
                <w:noProof/>
                <w:color w:val="000000"/>
              </w:rPr>
              <w:drawing>
                <wp:inline distT="0" distB="0" distL="0" distR="0" wp14:anchorId="0D1F6510" wp14:editId="7C8DB808">
                  <wp:extent cx="4286250" cy="3209925"/>
                  <wp:effectExtent l="0" t="0" r="0" b="9525"/>
                  <wp:docPr id="1297132257"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14:paraId="59E33AE0" w14:textId="77777777" w:rsidR="00A01787" w:rsidRDefault="00A01787">
            <w:pPr>
              <w:pStyle w:val="NormalWeb"/>
              <w:jc w:val="center"/>
              <w:rPr>
                <w:rFonts w:ascii="Arial" w:hAnsi="Arial" w:cs="Arial"/>
              </w:rPr>
            </w:pPr>
            <w:r>
              <w:rPr>
                <w:rFonts w:ascii="Arial" w:hAnsi="Arial" w:cs="Arial"/>
                <w:color w:val="000000"/>
              </w:rPr>
              <w:t xml:space="preserve">Weston, VT. </w:t>
            </w:r>
            <w:r>
              <w:rPr>
                <w:rStyle w:val="Emphasis"/>
                <w:rFonts w:ascii="Arial" w:hAnsi="Arial" w:cs="Arial"/>
                <w:color w:val="000000"/>
              </w:rPr>
              <w:t>Source: Community Member</w:t>
            </w:r>
            <w:r>
              <w:rPr>
                <w:rFonts w:ascii="Arial" w:hAnsi="Arial" w:cs="Arial"/>
                <w:color w:val="000000"/>
              </w:rPr>
              <w:t xml:space="preserve"> </w:t>
            </w:r>
          </w:p>
          <w:p w14:paraId="7D568F58" w14:textId="77777777" w:rsidR="00A01787" w:rsidRDefault="00A01787">
            <w:pPr>
              <w:pStyle w:val="NormalWeb"/>
              <w:rPr>
                <w:rFonts w:ascii="Arial" w:hAnsi="Arial" w:cs="Arial"/>
              </w:rPr>
            </w:pPr>
            <w:r>
              <w:rPr>
                <w:rFonts w:ascii="Arial" w:hAnsi="Arial" w:cs="Arial"/>
                <w:color w:val="000000"/>
              </w:rPr>
              <w:t xml:space="preserve">  </w:t>
            </w:r>
          </w:p>
          <w:p w14:paraId="7CC6195A" w14:textId="4A1187D8" w:rsidR="00A01787" w:rsidRDefault="00A01787">
            <w:pPr>
              <w:pStyle w:val="NormalWeb"/>
              <w:jc w:val="center"/>
              <w:rPr>
                <w:rFonts w:ascii="Arial" w:hAnsi="Arial" w:cs="Arial"/>
              </w:rPr>
            </w:pPr>
            <w:r>
              <w:rPr>
                <w:rFonts w:ascii="Arial" w:hAnsi="Arial" w:cs="Arial"/>
                <w:noProof/>
                <w:color w:val="000000"/>
              </w:rPr>
              <w:drawing>
                <wp:inline distT="0" distB="0" distL="0" distR="0" wp14:anchorId="0874C9B1" wp14:editId="146D8EF2">
                  <wp:extent cx="4286250" cy="3209925"/>
                  <wp:effectExtent l="0" t="0" r="0" b="9525"/>
                  <wp:docPr id="88211303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r>
              <w:rPr>
                <w:rFonts w:ascii="Arial" w:hAnsi="Arial" w:cs="Arial"/>
                <w:color w:val="000000"/>
              </w:rPr>
              <w:br/>
            </w:r>
            <w:r>
              <w:rPr>
                <w:rFonts w:ascii="Arial" w:hAnsi="Arial" w:cs="Arial"/>
                <w:color w:val="000000"/>
              </w:rPr>
              <w:lastRenderedPageBreak/>
              <w:br/>
              <w:t>Depot Street in Ludlow, VT. </w:t>
            </w:r>
            <w:r>
              <w:rPr>
                <w:rStyle w:val="Emphasis"/>
                <w:rFonts w:ascii="Arial" w:hAnsi="Arial" w:cs="Arial"/>
                <w:color w:val="000000"/>
              </w:rPr>
              <w:t>Source: Community Member</w:t>
            </w:r>
          </w:p>
        </w:tc>
      </w:tr>
      <w:tr w:rsidR="00A01787" w14:paraId="6EC020C4" w14:textId="77777777" w:rsidTr="00A01787">
        <w:trPr>
          <w:jc w:val="center"/>
        </w:trPr>
        <w:tc>
          <w:tcPr>
            <w:tcW w:w="0" w:type="auto"/>
            <w:shd w:val="clear" w:color="auto" w:fill="FFFFFF"/>
            <w:vAlign w:val="center"/>
            <w:hideMark/>
          </w:tcPr>
          <w:p w14:paraId="412976D2" w14:textId="77777777" w:rsidR="00A01787" w:rsidRDefault="00A01787">
            <w:pPr>
              <w:rPr>
                <w:rFonts w:ascii="Arial" w:hAnsi="Arial" w:cs="Arial"/>
              </w:rPr>
            </w:pPr>
            <w:r>
              <w:rPr>
                <w:rFonts w:ascii="Arial" w:hAnsi="Arial" w:cs="Arial"/>
                <w:color w:val="000000"/>
              </w:rPr>
              <w:lastRenderedPageBreak/>
              <w:t> </w:t>
            </w:r>
          </w:p>
        </w:tc>
      </w:tr>
      <w:tr w:rsidR="00A01787" w14:paraId="6D7EE845" w14:textId="77777777" w:rsidTr="00A01787">
        <w:trPr>
          <w:jc w:val="center"/>
        </w:trPr>
        <w:tc>
          <w:tcPr>
            <w:tcW w:w="0" w:type="auto"/>
            <w:shd w:val="clear" w:color="auto" w:fill="A1C187"/>
            <w:tcMar>
              <w:top w:w="0" w:type="dxa"/>
              <w:left w:w="450" w:type="dxa"/>
              <w:bottom w:w="0" w:type="dxa"/>
              <w:right w:w="450" w:type="dxa"/>
            </w:tcMar>
            <w:vAlign w:val="center"/>
            <w:hideMark/>
          </w:tcPr>
          <w:p w14:paraId="5BB5EE2C" w14:textId="77777777" w:rsidR="00A01787" w:rsidRDefault="00A01787">
            <w:pPr>
              <w:pStyle w:val="Heading2"/>
              <w:jc w:val="center"/>
              <w:rPr>
                <w:rFonts w:ascii="Arial" w:eastAsia="Times New Roman" w:hAnsi="Arial" w:cs="Arial"/>
              </w:rPr>
            </w:pPr>
            <w:r>
              <w:rPr>
                <w:rFonts w:ascii="Arial" w:eastAsia="Times New Roman" w:hAnsi="Arial" w:cs="Arial"/>
                <w:color w:val="000000"/>
              </w:rPr>
              <w:t>Stay Informed, Get Emergency Alerts</w:t>
            </w:r>
          </w:p>
        </w:tc>
      </w:tr>
      <w:tr w:rsidR="00A01787" w14:paraId="2DDFC91D" w14:textId="77777777" w:rsidTr="00A01787">
        <w:trPr>
          <w:jc w:val="center"/>
        </w:trPr>
        <w:tc>
          <w:tcPr>
            <w:tcW w:w="0" w:type="auto"/>
            <w:shd w:val="clear" w:color="auto" w:fill="FFFFFF"/>
            <w:tcMar>
              <w:top w:w="0" w:type="dxa"/>
              <w:left w:w="450" w:type="dxa"/>
              <w:bottom w:w="0" w:type="dxa"/>
              <w:right w:w="450" w:type="dxa"/>
            </w:tcMar>
            <w:vAlign w:val="center"/>
            <w:hideMark/>
          </w:tcPr>
          <w:p w14:paraId="38A19A8D" w14:textId="77777777" w:rsidR="00A01787" w:rsidRDefault="00A01787">
            <w:pPr>
              <w:rPr>
                <w:rFonts w:ascii="Arial" w:hAnsi="Arial" w:cs="Arial"/>
              </w:rPr>
            </w:pPr>
            <w:r>
              <w:rPr>
                <w:rFonts w:ascii="Arial" w:hAnsi="Arial" w:cs="Arial"/>
                <w:color w:val="000000"/>
              </w:rPr>
              <w:br/>
            </w:r>
            <w:r>
              <w:rPr>
                <w:rFonts w:ascii="Arial" w:hAnsi="Arial" w:cs="Arial"/>
                <w:color w:val="000000"/>
                <w:sz w:val="24"/>
                <w:szCs w:val="24"/>
              </w:rPr>
              <w:t xml:space="preserve">It is imperative that Vermonters stay safe as the flash flood risk continues through today and as long as a flood watch remains in effect. Vermonters should monitor media reports, follow instructions from </w:t>
            </w:r>
            <w:hyperlink r:id="rId12" w:tgtFrame="_blank" w:history="1">
              <w:r>
                <w:rPr>
                  <w:rStyle w:val="Hyperlink"/>
                  <w:rFonts w:ascii="Arial" w:hAnsi="Arial" w:cs="Arial"/>
                  <w:sz w:val="24"/>
                  <w:szCs w:val="24"/>
                </w:rPr>
                <w:t>Vermont Emergency Management</w:t>
              </w:r>
            </w:hyperlink>
            <w:r>
              <w:rPr>
                <w:rFonts w:ascii="Arial" w:hAnsi="Arial" w:cs="Arial"/>
                <w:color w:val="000000"/>
                <w:sz w:val="24"/>
                <w:szCs w:val="24"/>
              </w:rPr>
              <w:t>, never attempt to walk or drive through flood waters, and familiarize yourself with your best flood evacuation routes. See below for some key resources. </w:t>
            </w:r>
            <w:r>
              <w:rPr>
                <w:rFonts w:ascii="Arial" w:hAnsi="Arial" w:cs="Arial"/>
                <w:color w:val="000000"/>
              </w:rPr>
              <w:t xml:space="preserve"> </w:t>
            </w:r>
          </w:p>
          <w:p w14:paraId="2AB2D3E3" w14:textId="77777777" w:rsidR="00A01787" w:rsidRDefault="00A01787">
            <w:pPr>
              <w:numPr>
                <w:ilvl w:val="0"/>
                <w:numId w:val="1"/>
              </w:numPr>
              <w:spacing w:before="100" w:beforeAutospacing="1" w:after="240"/>
              <w:rPr>
                <w:rFonts w:ascii="Arial" w:eastAsia="Times New Roman" w:hAnsi="Arial" w:cs="Arial"/>
              </w:rPr>
            </w:pPr>
            <w:r>
              <w:rPr>
                <w:rStyle w:val="Strong"/>
                <w:rFonts w:ascii="Arial" w:eastAsia="Times New Roman" w:hAnsi="Arial" w:cs="Arial"/>
                <w:color w:val="000000"/>
                <w:sz w:val="24"/>
                <w:szCs w:val="24"/>
              </w:rPr>
              <w:t>2-1-1:</w:t>
            </w:r>
            <w:r>
              <w:rPr>
                <w:rFonts w:ascii="Arial" w:eastAsia="Times New Roman" w:hAnsi="Arial" w:cs="Arial"/>
                <w:color w:val="000000"/>
                <w:sz w:val="24"/>
                <w:szCs w:val="24"/>
              </w:rPr>
              <w:t xml:space="preserve"> For help getting connected to resources and services such as shelter, disaster response, and more, call 2-1-1.</w:t>
            </w:r>
            <w:r>
              <w:rPr>
                <w:rFonts w:ascii="Arial" w:eastAsia="Times New Roman" w:hAnsi="Arial" w:cs="Arial"/>
                <w:color w:val="000000"/>
              </w:rPr>
              <w:t xml:space="preserve"> </w:t>
            </w:r>
          </w:p>
          <w:p w14:paraId="29777BF1" w14:textId="77777777" w:rsidR="00A01787" w:rsidRDefault="00A01787">
            <w:pPr>
              <w:numPr>
                <w:ilvl w:val="0"/>
                <w:numId w:val="1"/>
              </w:numPr>
              <w:spacing w:before="100" w:beforeAutospacing="1" w:after="240"/>
              <w:rPr>
                <w:rFonts w:ascii="Arial" w:eastAsia="Times New Roman" w:hAnsi="Arial" w:cs="Arial"/>
              </w:rPr>
            </w:pPr>
            <w:r>
              <w:rPr>
                <w:rStyle w:val="Strong"/>
                <w:rFonts w:ascii="Arial" w:eastAsia="Times New Roman" w:hAnsi="Arial" w:cs="Arial"/>
                <w:color w:val="000000"/>
                <w:sz w:val="24"/>
                <w:szCs w:val="24"/>
              </w:rPr>
              <w:t>9-1-1:</w:t>
            </w:r>
            <w:r>
              <w:rPr>
                <w:rFonts w:ascii="Arial" w:eastAsia="Times New Roman" w:hAnsi="Arial" w:cs="Arial"/>
                <w:color w:val="000000"/>
                <w:sz w:val="24"/>
                <w:szCs w:val="24"/>
              </w:rPr>
              <w:t xml:space="preserve"> For emergency situations, always call 9-1-1.</w:t>
            </w:r>
          </w:p>
          <w:p w14:paraId="67DA832C" w14:textId="77777777" w:rsidR="00A01787" w:rsidRDefault="00A01787">
            <w:pPr>
              <w:numPr>
                <w:ilvl w:val="0"/>
                <w:numId w:val="1"/>
              </w:numPr>
              <w:spacing w:before="100" w:beforeAutospacing="1" w:after="240"/>
              <w:rPr>
                <w:rFonts w:ascii="Arial" w:eastAsia="Times New Roman" w:hAnsi="Arial" w:cs="Arial"/>
              </w:rPr>
            </w:pPr>
            <w:r>
              <w:rPr>
                <w:rStyle w:val="Strong"/>
                <w:rFonts w:ascii="Arial" w:eastAsia="Times New Roman" w:hAnsi="Arial" w:cs="Arial"/>
                <w:color w:val="000000"/>
                <w:sz w:val="24"/>
                <w:szCs w:val="24"/>
              </w:rPr>
              <w:t>Language Translations for Flood Resources:</w:t>
            </w:r>
            <w:r>
              <w:rPr>
                <w:rFonts w:ascii="Arial" w:eastAsia="Times New Roman" w:hAnsi="Arial" w:cs="Arial"/>
                <w:color w:val="000000"/>
                <w:sz w:val="24"/>
                <w:szCs w:val="24"/>
              </w:rPr>
              <w:t xml:space="preserve"> </w:t>
            </w:r>
            <w:hyperlink r:id="rId13" w:tgtFrame="_blank" w:history="1">
              <w:r>
                <w:rPr>
                  <w:rStyle w:val="Hyperlink"/>
                  <w:rFonts w:ascii="Arial" w:eastAsia="Times New Roman" w:hAnsi="Arial" w:cs="Arial"/>
                  <w:sz w:val="24"/>
                  <w:szCs w:val="24"/>
                </w:rPr>
                <w:t>https://www.healthvermont.gov/emergency/prepare/stay-safe-flood</w:t>
              </w:r>
            </w:hyperlink>
            <w:r>
              <w:rPr>
                <w:rFonts w:ascii="Arial" w:eastAsia="Times New Roman" w:hAnsi="Arial" w:cs="Arial"/>
                <w:color w:val="000000"/>
                <w:sz w:val="24"/>
                <w:szCs w:val="24"/>
              </w:rPr>
              <w:t xml:space="preserve"> </w:t>
            </w:r>
          </w:p>
          <w:p w14:paraId="44E718C8" w14:textId="77777777" w:rsidR="00A01787" w:rsidRDefault="00A01787">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color w:val="000000"/>
                <w:sz w:val="24"/>
                <w:szCs w:val="24"/>
              </w:rPr>
              <w:t>Vermont Emergency Management:</w:t>
            </w:r>
            <w:r>
              <w:rPr>
                <w:rFonts w:ascii="Arial" w:eastAsia="Times New Roman" w:hAnsi="Arial" w:cs="Arial"/>
                <w:color w:val="000000"/>
              </w:rPr>
              <w:t xml:space="preserve"> </w:t>
            </w:r>
          </w:p>
          <w:p w14:paraId="70AE9CC6" w14:textId="77777777" w:rsidR="00A01787" w:rsidRDefault="00A01787">
            <w:pPr>
              <w:numPr>
                <w:ilvl w:val="1"/>
                <w:numId w:val="1"/>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Twitter: @vemvt</w:t>
            </w:r>
            <w:r>
              <w:rPr>
                <w:rFonts w:ascii="Arial" w:eastAsia="Times New Roman" w:hAnsi="Arial" w:cs="Arial"/>
                <w:color w:val="000000"/>
              </w:rPr>
              <w:t xml:space="preserve"> </w:t>
            </w:r>
          </w:p>
          <w:p w14:paraId="75C15C40" w14:textId="77777777" w:rsidR="00A01787" w:rsidRDefault="00A01787">
            <w:pPr>
              <w:numPr>
                <w:ilvl w:val="1"/>
                <w:numId w:val="1"/>
              </w:numPr>
              <w:spacing w:before="100" w:beforeAutospacing="1" w:after="240"/>
              <w:rPr>
                <w:rFonts w:ascii="Arial" w:eastAsia="Times New Roman" w:hAnsi="Arial" w:cs="Arial"/>
              </w:rPr>
            </w:pPr>
            <w:r>
              <w:rPr>
                <w:rFonts w:ascii="Arial" w:eastAsia="Times New Roman" w:hAnsi="Arial" w:cs="Arial"/>
                <w:color w:val="000000"/>
                <w:sz w:val="24"/>
                <w:szCs w:val="24"/>
              </w:rPr>
              <w:t xml:space="preserve">Facebook: </w:t>
            </w:r>
            <w:hyperlink r:id="rId14" w:tgtFrame="_blank" w:history="1">
              <w:r>
                <w:rPr>
                  <w:rStyle w:val="Hyperlink"/>
                  <w:rFonts w:ascii="Arial" w:eastAsia="Times New Roman" w:hAnsi="Arial" w:cs="Arial"/>
                  <w:sz w:val="24"/>
                  <w:szCs w:val="24"/>
                </w:rPr>
                <w:t>https://www.facebook.com/vermontemergencymanagement</w:t>
              </w:r>
            </w:hyperlink>
            <w:r>
              <w:rPr>
                <w:rFonts w:ascii="Arial" w:eastAsia="Times New Roman" w:hAnsi="Arial" w:cs="Arial"/>
                <w:color w:val="000000"/>
              </w:rPr>
              <w:t xml:space="preserve"> </w:t>
            </w:r>
          </w:p>
          <w:p w14:paraId="15FCFB10" w14:textId="77777777" w:rsidR="00A01787" w:rsidRDefault="00A01787">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color w:val="000000"/>
                <w:sz w:val="24"/>
                <w:szCs w:val="24"/>
              </w:rPr>
              <w:t>VT-Alert:</w:t>
            </w:r>
            <w:r>
              <w:rPr>
                <w:rFonts w:ascii="Arial" w:eastAsia="Times New Roman" w:hAnsi="Arial" w:cs="Arial"/>
                <w:color w:val="000000"/>
                <w:sz w:val="24"/>
                <w:szCs w:val="24"/>
              </w:rPr>
              <w:t xml:space="preserve"> VT-ALERT is used by the state and local responders to notify the public of emergency situations. Those include, but are not limited to, evacuation information, chemical spills, shelter-in-place alerts, severe weather advisories, boil water advisories, and roadway interruptions. NOTE: Residents can tailor the alerts to specific locations, types of alerts, and on which devices they will be notified.</w:t>
            </w:r>
            <w:r>
              <w:rPr>
                <w:rFonts w:ascii="Arial" w:eastAsia="Times New Roman" w:hAnsi="Arial" w:cs="Arial"/>
                <w:color w:val="000000"/>
              </w:rPr>
              <w:t xml:space="preserve"> </w:t>
            </w:r>
          </w:p>
          <w:p w14:paraId="25385960" w14:textId="77777777" w:rsidR="00A01787" w:rsidRDefault="00A01787">
            <w:pPr>
              <w:numPr>
                <w:ilvl w:val="1"/>
                <w:numId w:val="1"/>
              </w:numPr>
              <w:spacing w:before="100" w:beforeAutospacing="1" w:after="100" w:afterAutospacing="1"/>
              <w:rPr>
                <w:rFonts w:ascii="Arial" w:eastAsia="Times New Roman" w:hAnsi="Arial" w:cs="Arial"/>
              </w:rPr>
            </w:pPr>
            <w:r>
              <w:rPr>
                <w:rStyle w:val="Strong"/>
                <w:rFonts w:ascii="Arial" w:eastAsia="Times New Roman" w:hAnsi="Arial" w:cs="Arial"/>
                <w:color w:val="000000"/>
                <w:sz w:val="24"/>
                <w:szCs w:val="24"/>
              </w:rPr>
              <w:t>Sign up to receive VT-Alerts, here:</w:t>
            </w:r>
            <w:r>
              <w:rPr>
                <w:rFonts w:ascii="Arial" w:eastAsia="Times New Roman" w:hAnsi="Arial" w:cs="Arial"/>
                <w:color w:val="000000"/>
                <w:sz w:val="24"/>
                <w:szCs w:val="24"/>
              </w:rPr>
              <w:t xml:space="preserve"> </w:t>
            </w:r>
            <w:hyperlink r:id="rId15" w:tgtFrame="_blank" w:history="1">
              <w:r>
                <w:rPr>
                  <w:rStyle w:val="Hyperlink"/>
                  <w:rFonts w:ascii="Arial" w:eastAsia="Times New Roman" w:hAnsi="Arial" w:cs="Arial"/>
                  <w:sz w:val="24"/>
                  <w:szCs w:val="24"/>
                </w:rPr>
                <w:t>https://vem.vermont.gov/vtalert</w:t>
              </w:r>
            </w:hyperlink>
            <w:r>
              <w:rPr>
                <w:rFonts w:ascii="Arial" w:eastAsia="Times New Roman" w:hAnsi="Arial" w:cs="Arial"/>
                <w:color w:val="000000"/>
                <w:sz w:val="24"/>
                <w:szCs w:val="24"/>
              </w:rPr>
              <w:t xml:space="preserve"> </w:t>
            </w:r>
          </w:p>
          <w:p w14:paraId="7DC97311" w14:textId="77777777" w:rsidR="00A01787" w:rsidRDefault="00A01787">
            <w:pPr>
              <w:numPr>
                <w:ilvl w:val="1"/>
                <w:numId w:val="1"/>
              </w:numPr>
              <w:spacing w:before="100" w:beforeAutospacing="1" w:after="100" w:afterAutospacing="1"/>
              <w:rPr>
                <w:rFonts w:ascii="Arial" w:eastAsia="Times New Roman" w:hAnsi="Arial" w:cs="Arial"/>
              </w:rPr>
            </w:pPr>
            <w:r>
              <w:rPr>
                <w:rStyle w:val="Strong"/>
                <w:rFonts w:ascii="Arial" w:eastAsia="Times New Roman" w:hAnsi="Arial" w:cs="Arial"/>
                <w:color w:val="000000"/>
                <w:sz w:val="24"/>
                <w:szCs w:val="24"/>
              </w:rPr>
              <w:t>Follow VT-Alert on social media for quick updates:</w:t>
            </w:r>
            <w:r>
              <w:rPr>
                <w:rFonts w:ascii="Arial" w:eastAsia="Times New Roman" w:hAnsi="Arial" w:cs="Arial"/>
                <w:color w:val="000000"/>
              </w:rPr>
              <w:t xml:space="preserve"> </w:t>
            </w:r>
          </w:p>
          <w:p w14:paraId="3450400C" w14:textId="77777777" w:rsidR="00A01787" w:rsidRDefault="00A01787">
            <w:pPr>
              <w:numPr>
                <w:ilvl w:val="2"/>
                <w:numId w:val="1"/>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Twitter: </w:t>
            </w:r>
            <w:hyperlink r:id="rId16" w:tgtFrame="_blank" w:history="1">
              <w:r>
                <w:rPr>
                  <w:rStyle w:val="Hyperlink"/>
                  <w:rFonts w:ascii="Arial" w:eastAsia="Times New Roman" w:hAnsi="Arial" w:cs="Arial"/>
                  <w:sz w:val="24"/>
                  <w:szCs w:val="24"/>
                </w:rPr>
                <w:t>https://twitter.com/vermontalert</w:t>
              </w:r>
            </w:hyperlink>
            <w:r>
              <w:rPr>
                <w:rFonts w:ascii="Arial" w:eastAsia="Times New Roman" w:hAnsi="Arial" w:cs="Arial"/>
                <w:color w:val="000000"/>
              </w:rPr>
              <w:t xml:space="preserve"> </w:t>
            </w:r>
          </w:p>
          <w:p w14:paraId="05B5E35B" w14:textId="77777777" w:rsidR="00A01787" w:rsidRDefault="00A01787">
            <w:pPr>
              <w:numPr>
                <w:ilvl w:val="2"/>
                <w:numId w:val="1"/>
              </w:numPr>
              <w:spacing w:before="100" w:beforeAutospacing="1" w:after="240"/>
              <w:rPr>
                <w:rFonts w:ascii="Arial" w:eastAsia="Times New Roman" w:hAnsi="Arial" w:cs="Arial"/>
              </w:rPr>
            </w:pPr>
            <w:r>
              <w:rPr>
                <w:rFonts w:ascii="Arial" w:eastAsia="Times New Roman" w:hAnsi="Arial" w:cs="Arial"/>
                <w:color w:val="000000"/>
                <w:sz w:val="24"/>
                <w:szCs w:val="24"/>
              </w:rPr>
              <w:t xml:space="preserve">Facebook: </w:t>
            </w:r>
            <w:hyperlink r:id="rId17" w:tgtFrame="_blank" w:history="1">
              <w:r>
                <w:rPr>
                  <w:rStyle w:val="Hyperlink"/>
                  <w:rFonts w:ascii="Arial" w:eastAsia="Times New Roman" w:hAnsi="Arial" w:cs="Arial"/>
                  <w:sz w:val="24"/>
                  <w:szCs w:val="24"/>
                </w:rPr>
                <w:t>https://www.facebook.com/VermontAlert</w:t>
              </w:r>
            </w:hyperlink>
            <w:r>
              <w:rPr>
                <w:rFonts w:ascii="Arial" w:eastAsia="Times New Roman" w:hAnsi="Arial" w:cs="Arial"/>
                <w:color w:val="000000"/>
                <w:sz w:val="24"/>
                <w:szCs w:val="24"/>
              </w:rPr>
              <w:t xml:space="preserve"> </w:t>
            </w:r>
          </w:p>
        </w:tc>
      </w:tr>
      <w:tr w:rsidR="00A01787" w14:paraId="3147AAE4" w14:textId="77777777" w:rsidTr="00A01787">
        <w:trPr>
          <w:jc w:val="center"/>
        </w:trPr>
        <w:tc>
          <w:tcPr>
            <w:tcW w:w="0" w:type="auto"/>
            <w:shd w:val="clear" w:color="auto" w:fill="FFFFFF"/>
            <w:tcMar>
              <w:top w:w="0" w:type="dxa"/>
              <w:left w:w="450" w:type="dxa"/>
              <w:bottom w:w="0" w:type="dxa"/>
              <w:right w:w="450" w:type="dxa"/>
            </w:tcMar>
            <w:vAlign w:val="center"/>
            <w:hideMark/>
          </w:tcPr>
          <w:p w14:paraId="7D333A11" w14:textId="77777777" w:rsidR="00A01787" w:rsidRDefault="00A01787">
            <w:pPr>
              <w:jc w:val="center"/>
              <w:rPr>
                <w:rFonts w:ascii="Arial" w:eastAsia="Times New Roman" w:hAnsi="Arial" w:cs="Arial"/>
                <w:color w:val="000000"/>
              </w:rPr>
            </w:pPr>
            <w:r>
              <w:rPr>
                <w:rFonts w:ascii="Arial" w:eastAsia="Times New Roman" w:hAnsi="Arial" w:cs="Arial"/>
                <w:color w:val="000000"/>
              </w:rPr>
              <w:pict w14:anchorId="036A4B98">
                <v:rect id="_x0000_i1028" style="width:468pt;height:.75pt" o:hralign="center" o:hrstd="t" o:hr="t" fillcolor="#a0a0a0" stroked="f"/>
              </w:pict>
            </w:r>
          </w:p>
        </w:tc>
      </w:tr>
      <w:tr w:rsidR="00A01787" w14:paraId="66515784" w14:textId="77777777" w:rsidTr="00A01787">
        <w:trPr>
          <w:jc w:val="center"/>
        </w:trPr>
        <w:tc>
          <w:tcPr>
            <w:tcW w:w="0" w:type="auto"/>
            <w:shd w:val="clear" w:color="auto" w:fill="A1C187"/>
            <w:tcMar>
              <w:top w:w="0" w:type="dxa"/>
              <w:left w:w="450" w:type="dxa"/>
              <w:bottom w:w="0" w:type="dxa"/>
              <w:right w:w="450" w:type="dxa"/>
            </w:tcMar>
            <w:vAlign w:val="center"/>
            <w:hideMark/>
          </w:tcPr>
          <w:p w14:paraId="2573CB77" w14:textId="77777777" w:rsidR="00A01787" w:rsidRDefault="00A01787">
            <w:pPr>
              <w:pStyle w:val="Heading2"/>
              <w:jc w:val="center"/>
              <w:rPr>
                <w:rFonts w:ascii="Arial" w:eastAsia="Times New Roman" w:hAnsi="Arial" w:cs="Arial"/>
              </w:rPr>
            </w:pPr>
            <w:r>
              <w:rPr>
                <w:rFonts w:ascii="Arial" w:eastAsia="Times New Roman" w:hAnsi="Arial" w:cs="Arial"/>
                <w:color w:val="000000"/>
              </w:rPr>
              <w:t>Some Flood Safety Best Practices</w:t>
            </w:r>
          </w:p>
        </w:tc>
      </w:tr>
      <w:tr w:rsidR="00A01787" w14:paraId="1E12585E" w14:textId="77777777" w:rsidTr="00A01787">
        <w:trPr>
          <w:jc w:val="center"/>
        </w:trPr>
        <w:tc>
          <w:tcPr>
            <w:tcW w:w="0" w:type="auto"/>
            <w:shd w:val="clear" w:color="auto" w:fill="FFFFFF"/>
            <w:tcMar>
              <w:top w:w="0" w:type="dxa"/>
              <w:left w:w="450" w:type="dxa"/>
              <w:bottom w:w="0" w:type="dxa"/>
              <w:right w:w="450" w:type="dxa"/>
            </w:tcMar>
            <w:vAlign w:val="center"/>
          </w:tcPr>
          <w:p w14:paraId="59974123" w14:textId="77777777" w:rsidR="00A01787" w:rsidRDefault="00A01787">
            <w:pPr>
              <w:rPr>
                <w:rFonts w:ascii="Arial" w:hAnsi="Arial" w:cs="Arial"/>
              </w:rPr>
            </w:pPr>
          </w:p>
          <w:p w14:paraId="1AAAC1EB"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Never drive or walk through floodwaters. Strong currents or unseen washouts can sweep you and your car away.</w:t>
            </w:r>
            <w:r>
              <w:rPr>
                <w:rFonts w:ascii="Arial" w:eastAsia="Times New Roman" w:hAnsi="Arial" w:cs="Arial"/>
                <w:color w:val="000000"/>
              </w:rPr>
              <w:t xml:space="preserve"> </w:t>
            </w:r>
          </w:p>
          <w:p w14:paraId="23DE24EC"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Turn off the circuit breaker in your home before you evacuate – if you can do so safely.</w:t>
            </w:r>
            <w:r>
              <w:rPr>
                <w:rFonts w:ascii="Arial" w:eastAsia="Times New Roman" w:hAnsi="Arial" w:cs="Arial"/>
                <w:color w:val="000000"/>
              </w:rPr>
              <w:t xml:space="preserve"> </w:t>
            </w:r>
          </w:p>
          <w:p w14:paraId="1C3B2F54"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If rising water is approaching, leave.</w:t>
            </w:r>
            <w:r>
              <w:rPr>
                <w:rFonts w:ascii="Arial" w:eastAsia="Times New Roman" w:hAnsi="Arial" w:cs="Arial"/>
                <w:color w:val="000000"/>
              </w:rPr>
              <w:t xml:space="preserve"> </w:t>
            </w:r>
          </w:p>
          <w:p w14:paraId="259368D5"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 xml:space="preserve">If you need to evacuate, do so over high ground. Plan that route as </w:t>
            </w:r>
            <w:r>
              <w:rPr>
                <w:rFonts w:ascii="Arial" w:eastAsia="Times New Roman" w:hAnsi="Arial" w:cs="Arial"/>
                <w:color w:val="000000"/>
                <w:sz w:val="26"/>
                <w:szCs w:val="26"/>
              </w:rPr>
              <w:lastRenderedPageBreak/>
              <w:t>soon as possible.</w:t>
            </w:r>
            <w:r>
              <w:rPr>
                <w:rFonts w:ascii="Arial" w:eastAsia="Times New Roman" w:hAnsi="Arial" w:cs="Arial"/>
                <w:color w:val="000000"/>
              </w:rPr>
              <w:t xml:space="preserve"> </w:t>
            </w:r>
          </w:p>
          <w:p w14:paraId="23297984"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If your home floods, have a licensed electrician inspect your electrical system before you once again occupy your home.</w:t>
            </w:r>
            <w:r>
              <w:rPr>
                <w:rFonts w:ascii="Arial" w:eastAsia="Times New Roman" w:hAnsi="Arial" w:cs="Arial"/>
                <w:color w:val="000000"/>
              </w:rPr>
              <w:t xml:space="preserve"> </w:t>
            </w:r>
          </w:p>
          <w:p w14:paraId="09277108"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If you are in a flood-prone area, or if you believe your home will be flooded, it is advisable to move valuables from your basement in case water enters your home.</w:t>
            </w:r>
            <w:r>
              <w:rPr>
                <w:rFonts w:ascii="Arial" w:eastAsia="Times New Roman" w:hAnsi="Arial" w:cs="Arial"/>
                <w:color w:val="000000"/>
              </w:rPr>
              <w:t xml:space="preserve"> </w:t>
            </w:r>
          </w:p>
          <w:p w14:paraId="4927FC99" w14:textId="77777777" w:rsidR="00A01787" w:rsidRDefault="00A01787">
            <w:pPr>
              <w:numPr>
                <w:ilvl w:val="0"/>
                <w:numId w:val="2"/>
              </w:numPr>
              <w:spacing w:before="100" w:beforeAutospacing="1" w:after="240"/>
              <w:rPr>
                <w:rFonts w:ascii="Arial" w:eastAsia="Times New Roman" w:hAnsi="Arial" w:cs="Arial"/>
              </w:rPr>
            </w:pPr>
            <w:r>
              <w:rPr>
                <w:rFonts w:ascii="Arial" w:eastAsia="Times New Roman" w:hAnsi="Arial" w:cs="Arial"/>
                <w:color w:val="000000"/>
                <w:sz w:val="26"/>
                <w:szCs w:val="26"/>
              </w:rPr>
              <w:t>Check your insurance coverage now, and then contact your insurance company if you have damage.</w:t>
            </w:r>
            <w:r>
              <w:rPr>
                <w:rFonts w:ascii="Arial" w:eastAsia="Times New Roman" w:hAnsi="Arial" w:cs="Arial"/>
                <w:color w:val="000000"/>
              </w:rPr>
              <w:t xml:space="preserve"> </w:t>
            </w:r>
          </w:p>
        </w:tc>
      </w:tr>
      <w:tr w:rsidR="00A01787" w14:paraId="418A1574" w14:textId="77777777" w:rsidTr="00A01787">
        <w:trPr>
          <w:jc w:val="center"/>
        </w:trPr>
        <w:tc>
          <w:tcPr>
            <w:tcW w:w="0" w:type="auto"/>
            <w:shd w:val="clear" w:color="auto" w:fill="FFFFFF"/>
            <w:tcMar>
              <w:top w:w="0" w:type="dxa"/>
              <w:left w:w="450" w:type="dxa"/>
              <w:bottom w:w="0" w:type="dxa"/>
              <w:right w:w="450" w:type="dxa"/>
            </w:tcMar>
            <w:vAlign w:val="center"/>
            <w:hideMark/>
          </w:tcPr>
          <w:p w14:paraId="40D4DF5F" w14:textId="77777777" w:rsidR="00A01787" w:rsidRDefault="00A01787">
            <w:pPr>
              <w:jc w:val="center"/>
              <w:rPr>
                <w:rFonts w:ascii="Arial" w:eastAsia="Times New Roman" w:hAnsi="Arial" w:cs="Arial"/>
                <w:color w:val="000000"/>
              </w:rPr>
            </w:pPr>
            <w:r>
              <w:rPr>
                <w:rFonts w:ascii="Arial" w:eastAsia="Times New Roman" w:hAnsi="Arial" w:cs="Arial"/>
                <w:color w:val="000000"/>
              </w:rPr>
              <w:lastRenderedPageBreak/>
              <w:pict w14:anchorId="1FE2B3DA">
                <v:rect id="_x0000_i1029" style="width:468pt;height:.75pt" o:hralign="center" o:hrstd="t" o:hr="t" fillcolor="#a0a0a0" stroked="f"/>
              </w:pict>
            </w:r>
          </w:p>
        </w:tc>
      </w:tr>
      <w:tr w:rsidR="00A01787" w14:paraId="05D2643A" w14:textId="77777777" w:rsidTr="00A01787">
        <w:trPr>
          <w:jc w:val="center"/>
        </w:trPr>
        <w:tc>
          <w:tcPr>
            <w:tcW w:w="0" w:type="auto"/>
            <w:shd w:val="clear" w:color="auto" w:fill="A1C187"/>
            <w:tcMar>
              <w:top w:w="0" w:type="dxa"/>
              <w:left w:w="450" w:type="dxa"/>
              <w:bottom w:w="0" w:type="dxa"/>
              <w:right w:w="450" w:type="dxa"/>
            </w:tcMar>
            <w:vAlign w:val="center"/>
            <w:hideMark/>
          </w:tcPr>
          <w:p w14:paraId="6965EA17" w14:textId="77777777" w:rsidR="00A01787" w:rsidRDefault="00A01787">
            <w:pPr>
              <w:pStyle w:val="Heading2"/>
              <w:jc w:val="center"/>
              <w:rPr>
                <w:rFonts w:ascii="Arial" w:eastAsia="Times New Roman" w:hAnsi="Arial" w:cs="Arial"/>
              </w:rPr>
            </w:pPr>
            <w:r>
              <w:rPr>
                <w:rFonts w:ascii="Arial" w:eastAsia="Times New Roman" w:hAnsi="Arial" w:cs="Arial"/>
                <w:color w:val="000000"/>
              </w:rPr>
              <w:t>Additional Resources for Emergency Updates</w:t>
            </w:r>
          </w:p>
        </w:tc>
      </w:tr>
      <w:tr w:rsidR="00A01787" w14:paraId="18F732C8" w14:textId="77777777" w:rsidTr="00A01787">
        <w:trPr>
          <w:jc w:val="center"/>
        </w:trPr>
        <w:tc>
          <w:tcPr>
            <w:tcW w:w="0" w:type="auto"/>
            <w:shd w:val="clear" w:color="auto" w:fill="FFFFFF"/>
            <w:tcMar>
              <w:top w:w="0" w:type="dxa"/>
              <w:left w:w="450" w:type="dxa"/>
              <w:bottom w:w="0" w:type="dxa"/>
              <w:right w:w="450" w:type="dxa"/>
            </w:tcMar>
            <w:vAlign w:val="center"/>
            <w:hideMark/>
          </w:tcPr>
          <w:p w14:paraId="735BBFD0" w14:textId="77777777" w:rsidR="00A01787" w:rsidRDefault="00A01787">
            <w:pPr>
              <w:pStyle w:val="NormalWeb"/>
              <w:rPr>
                <w:rFonts w:ascii="Arial" w:hAnsi="Arial" w:cs="Arial"/>
              </w:rPr>
            </w:pPr>
            <w:r>
              <w:rPr>
                <w:rFonts w:ascii="Arial" w:hAnsi="Arial" w:cs="Arial"/>
                <w:color w:val="000000"/>
              </w:rPr>
              <w:br/>
              <w:t xml:space="preserve">For additional updates, you can find below some recommended social media accounts to follow: </w:t>
            </w:r>
          </w:p>
          <w:p w14:paraId="21DA77FD" w14:textId="77777777" w:rsidR="00A01787" w:rsidRDefault="00A01787">
            <w:pPr>
              <w:numPr>
                <w:ilvl w:val="0"/>
                <w:numId w:val="3"/>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VT State Police:</w:t>
            </w:r>
            <w:r>
              <w:rPr>
                <w:rFonts w:ascii="Arial" w:eastAsia="Times New Roman" w:hAnsi="Arial" w:cs="Arial"/>
                <w:color w:val="000000"/>
              </w:rPr>
              <w:t xml:space="preserve"> </w:t>
            </w:r>
          </w:p>
          <w:p w14:paraId="5539EE44" w14:textId="77777777" w:rsidR="00A01787" w:rsidRDefault="00A01787">
            <w:pPr>
              <w:numPr>
                <w:ilvl w:val="1"/>
                <w:numId w:val="3"/>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18" w:tgtFrame="_blank" w:history="1">
              <w:r>
                <w:rPr>
                  <w:rStyle w:val="Hyperlink"/>
                  <w:rFonts w:ascii="Arial" w:eastAsia="Times New Roman" w:hAnsi="Arial" w:cs="Arial"/>
                  <w:sz w:val="24"/>
                  <w:szCs w:val="24"/>
                </w:rPr>
                <w:t>https://www.facebook.com/VermontStatePolice/</w:t>
              </w:r>
            </w:hyperlink>
            <w:r>
              <w:rPr>
                <w:rFonts w:ascii="Arial" w:eastAsia="Times New Roman" w:hAnsi="Arial" w:cs="Arial"/>
                <w:color w:val="000000"/>
              </w:rPr>
              <w:t xml:space="preserve"> </w:t>
            </w:r>
          </w:p>
          <w:p w14:paraId="2A7679E0" w14:textId="77777777" w:rsidR="00A01787" w:rsidRDefault="00A01787">
            <w:pPr>
              <w:numPr>
                <w:ilvl w:val="1"/>
                <w:numId w:val="3"/>
              </w:numPr>
              <w:spacing w:before="100" w:beforeAutospacing="1" w:after="240"/>
              <w:rPr>
                <w:rFonts w:ascii="Arial" w:eastAsia="Times New Roman" w:hAnsi="Arial" w:cs="Arial"/>
              </w:rPr>
            </w:pPr>
            <w:r>
              <w:rPr>
                <w:rFonts w:ascii="Arial" w:eastAsia="Times New Roman" w:hAnsi="Arial" w:cs="Arial"/>
                <w:color w:val="000000"/>
                <w:sz w:val="24"/>
                <w:szCs w:val="24"/>
              </w:rPr>
              <w:t xml:space="preserve">Twitter: </w:t>
            </w:r>
            <w:hyperlink r:id="rId19" w:tgtFrame="_blank" w:history="1">
              <w:r>
                <w:rPr>
                  <w:rStyle w:val="Hyperlink"/>
                  <w:rFonts w:ascii="Arial" w:eastAsia="Times New Roman" w:hAnsi="Arial" w:cs="Arial"/>
                  <w:sz w:val="24"/>
                  <w:szCs w:val="24"/>
                </w:rPr>
                <w:t>https://twitter.com/VTStatePolice</w:t>
              </w:r>
            </w:hyperlink>
            <w:r>
              <w:rPr>
                <w:rFonts w:ascii="Arial" w:eastAsia="Times New Roman" w:hAnsi="Arial" w:cs="Arial"/>
                <w:color w:val="000000"/>
              </w:rPr>
              <w:t xml:space="preserve"> </w:t>
            </w:r>
          </w:p>
          <w:p w14:paraId="1E2E51AE" w14:textId="77777777" w:rsidR="00A01787" w:rsidRDefault="00A01787">
            <w:pPr>
              <w:numPr>
                <w:ilvl w:val="0"/>
                <w:numId w:val="3"/>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VT Division of Fire Safety:</w:t>
            </w:r>
            <w:r>
              <w:rPr>
                <w:rFonts w:ascii="Arial" w:eastAsia="Times New Roman" w:hAnsi="Arial" w:cs="Arial"/>
                <w:color w:val="000000"/>
              </w:rPr>
              <w:t xml:space="preserve"> </w:t>
            </w:r>
          </w:p>
          <w:p w14:paraId="720048BD" w14:textId="77777777" w:rsidR="00A01787" w:rsidRDefault="00A01787">
            <w:pPr>
              <w:numPr>
                <w:ilvl w:val="1"/>
                <w:numId w:val="3"/>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20" w:tgtFrame="_blank" w:history="1">
              <w:r>
                <w:rPr>
                  <w:rStyle w:val="Hyperlink"/>
                  <w:rFonts w:ascii="Arial" w:eastAsia="Times New Roman" w:hAnsi="Arial" w:cs="Arial"/>
                  <w:sz w:val="24"/>
                  <w:szCs w:val="24"/>
                </w:rPr>
                <w:t>https://www.facebook.com/VTFireMarshal</w:t>
              </w:r>
            </w:hyperlink>
            <w:r>
              <w:rPr>
                <w:rFonts w:ascii="Arial" w:eastAsia="Times New Roman" w:hAnsi="Arial" w:cs="Arial"/>
                <w:color w:val="000000"/>
              </w:rPr>
              <w:t xml:space="preserve"> </w:t>
            </w:r>
          </w:p>
          <w:p w14:paraId="0FF37446" w14:textId="77777777" w:rsidR="00A01787" w:rsidRDefault="00A01787">
            <w:pPr>
              <w:numPr>
                <w:ilvl w:val="1"/>
                <w:numId w:val="3"/>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Twitter: </w:t>
            </w:r>
            <w:hyperlink r:id="rId21" w:tgtFrame="_blank" w:history="1">
              <w:r>
                <w:rPr>
                  <w:rStyle w:val="Hyperlink"/>
                  <w:rFonts w:ascii="Arial" w:eastAsia="Times New Roman" w:hAnsi="Arial" w:cs="Arial"/>
                  <w:sz w:val="24"/>
                  <w:szCs w:val="24"/>
                </w:rPr>
                <w:t>https://twitter.com/VTFireMarshal</w:t>
              </w:r>
            </w:hyperlink>
            <w:r>
              <w:rPr>
                <w:rFonts w:ascii="Arial" w:eastAsia="Times New Roman" w:hAnsi="Arial" w:cs="Arial"/>
                <w:color w:val="000000"/>
              </w:rPr>
              <w:t xml:space="preserve"> </w:t>
            </w:r>
          </w:p>
          <w:p w14:paraId="09C04D6B" w14:textId="77777777" w:rsidR="00A01787" w:rsidRDefault="00A01787">
            <w:pPr>
              <w:numPr>
                <w:ilvl w:val="0"/>
                <w:numId w:val="4"/>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VT Agency of Transportation:</w:t>
            </w:r>
            <w:r>
              <w:rPr>
                <w:rFonts w:ascii="Arial" w:eastAsia="Times New Roman" w:hAnsi="Arial" w:cs="Arial"/>
                <w:color w:val="000000"/>
              </w:rPr>
              <w:t xml:space="preserve"> </w:t>
            </w:r>
          </w:p>
          <w:p w14:paraId="3166A6E3" w14:textId="77777777" w:rsidR="00A01787" w:rsidRDefault="00A01787">
            <w:pPr>
              <w:numPr>
                <w:ilvl w:val="1"/>
                <w:numId w:val="4"/>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22" w:tgtFrame="_blank" w:history="1">
              <w:r>
                <w:rPr>
                  <w:rStyle w:val="Hyperlink"/>
                  <w:rFonts w:ascii="Arial" w:eastAsia="Times New Roman" w:hAnsi="Arial" w:cs="Arial"/>
                  <w:sz w:val="24"/>
                  <w:szCs w:val="24"/>
                </w:rPr>
                <w:t>https://www.facebook.com/VTransontheroad/</w:t>
              </w:r>
            </w:hyperlink>
            <w:r>
              <w:rPr>
                <w:rFonts w:ascii="Arial" w:eastAsia="Times New Roman" w:hAnsi="Arial" w:cs="Arial"/>
                <w:color w:val="000000"/>
              </w:rPr>
              <w:t xml:space="preserve"> </w:t>
            </w:r>
          </w:p>
          <w:p w14:paraId="4A1D21F7" w14:textId="77777777" w:rsidR="00A01787" w:rsidRDefault="00A01787">
            <w:pPr>
              <w:numPr>
                <w:ilvl w:val="1"/>
                <w:numId w:val="4"/>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Twitter: </w:t>
            </w:r>
            <w:hyperlink r:id="rId23" w:tgtFrame="_blank" w:history="1">
              <w:r>
                <w:rPr>
                  <w:rStyle w:val="Hyperlink"/>
                  <w:rFonts w:ascii="Arial" w:eastAsia="Times New Roman" w:hAnsi="Arial" w:cs="Arial"/>
                  <w:sz w:val="24"/>
                  <w:szCs w:val="24"/>
                </w:rPr>
                <w:t>https://twitter.com/AOTVermont</w:t>
              </w:r>
            </w:hyperlink>
            <w:r>
              <w:rPr>
                <w:rFonts w:ascii="Arial" w:eastAsia="Times New Roman" w:hAnsi="Arial" w:cs="Arial"/>
                <w:color w:val="000000"/>
              </w:rPr>
              <w:t xml:space="preserve"> </w:t>
            </w:r>
          </w:p>
          <w:p w14:paraId="5AACCFDA" w14:textId="77777777" w:rsidR="00A01787" w:rsidRDefault="00A01787">
            <w:pPr>
              <w:numPr>
                <w:ilvl w:val="0"/>
                <w:numId w:val="5"/>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VT Department of Health:</w:t>
            </w:r>
            <w:r>
              <w:rPr>
                <w:rFonts w:ascii="Arial" w:eastAsia="Times New Roman" w:hAnsi="Arial" w:cs="Arial"/>
                <w:color w:val="000000"/>
              </w:rPr>
              <w:t xml:space="preserve"> </w:t>
            </w:r>
          </w:p>
          <w:p w14:paraId="32AED735" w14:textId="77777777" w:rsidR="00A01787" w:rsidRDefault="00A01787">
            <w:pPr>
              <w:numPr>
                <w:ilvl w:val="1"/>
                <w:numId w:val="5"/>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24" w:tgtFrame="_blank" w:history="1">
              <w:r>
                <w:rPr>
                  <w:rStyle w:val="Hyperlink"/>
                  <w:rFonts w:ascii="Arial" w:eastAsia="Times New Roman" w:hAnsi="Arial" w:cs="Arial"/>
                  <w:sz w:val="24"/>
                  <w:szCs w:val="24"/>
                </w:rPr>
                <w:t>https://www.facebook.com/HealthVermont/</w:t>
              </w:r>
            </w:hyperlink>
            <w:r>
              <w:rPr>
                <w:rFonts w:ascii="Arial" w:eastAsia="Times New Roman" w:hAnsi="Arial" w:cs="Arial"/>
                <w:color w:val="000000"/>
              </w:rPr>
              <w:t xml:space="preserve"> </w:t>
            </w:r>
          </w:p>
          <w:p w14:paraId="7882CD24" w14:textId="77777777" w:rsidR="00A01787" w:rsidRDefault="00A01787">
            <w:pPr>
              <w:numPr>
                <w:ilvl w:val="1"/>
                <w:numId w:val="5"/>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Twitter: </w:t>
            </w:r>
            <w:hyperlink r:id="rId25" w:tgtFrame="_blank" w:history="1">
              <w:r>
                <w:rPr>
                  <w:rStyle w:val="Hyperlink"/>
                  <w:rFonts w:ascii="Arial" w:eastAsia="Times New Roman" w:hAnsi="Arial" w:cs="Arial"/>
                  <w:sz w:val="24"/>
                  <w:szCs w:val="24"/>
                </w:rPr>
                <w:t>https://twitter.com/healthvermont</w:t>
              </w:r>
            </w:hyperlink>
            <w:r>
              <w:rPr>
                <w:rFonts w:ascii="Arial" w:eastAsia="Times New Roman" w:hAnsi="Arial" w:cs="Arial"/>
                <w:color w:val="000000"/>
              </w:rPr>
              <w:t xml:space="preserve"> </w:t>
            </w:r>
          </w:p>
          <w:p w14:paraId="4D04C375" w14:textId="77777777" w:rsidR="00A01787" w:rsidRDefault="00A01787">
            <w:pPr>
              <w:numPr>
                <w:ilvl w:val="0"/>
                <w:numId w:val="6"/>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National Weather Service Burlington:</w:t>
            </w:r>
            <w:r>
              <w:rPr>
                <w:rFonts w:ascii="Arial" w:eastAsia="Times New Roman" w:hAnsi="Arial" w:cs="Arial"/>
                <w:color w:val="000000"/>
              </w:rPr>
              <w:t xml:space="preserve"> </w:t>
            </w:r>
          </w:p>
          <w:p w14:paraId="4ACB3034" w14:textId="77777777" w:rsidR="00A01787" w:rsidRDefault="00A01787">
            <w:pPr>
              <w:numPr>
                <w:ilvl w:val="1"/>
                <w:numId w:val="6"/>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26" w:tgtFrame="_blank" w:history="1">
              <w:r>
                <w:rPr>
                  <w:rStyle w:val="Hyperlink"/>
                  <w:rFonts w:ascii="Arial" w:eastAsia="Times New Roman" w:hAnsi="Arial" w:cs="Arial"/>
                  <w:sz w:val="24"/>
                  <w:szCs w:val="24"/>
                </w:rPr>
                <w:t>https://www.facebook.com/NWSBurlington/</w:t>
              </w:r>
            </w:hyperlink>
            <w:r>
              <w:rPr>
                <w:rFonts w:ascii="Arial" w:eastAsia="Times New Roman" w:hAnsi="Arial" w:cs="Arial"/>
                <w:color w:val="000000"/>
              </w:rPr>
              <w:t xml:space="preserve"> </w:t>
            </w:r>
          </w:p>
          <w:p w14:paraId="7005066A" w14:textId="77777777" w:rsidR="00A01787" w:rsidRDefault="00A01787">
            <w:pPr>
              <w:numPr>
                <w:ilvl w:val="1"/>
                <w:numId w:val="6"/>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Twitter: </w:t>
            </w:r>
            <w:hyperlink r:id="rId27" w:tgtFrame="_blank" w:history="1">
              <w:r>
                <w:rPr>
                  <w:rStyle w:val="Hyperlink"/>
                  <w:rFonts w:ascii="Arial" w:eastAsia="Times New Roman" w:hAnsi="Arial" w:cs="Arial"/>
                  <w:sz w:val="24"/>
                  <w:szCs w:val="24"/>
                </w:rPr>
                <w:t>https://twitter.com/NWSBurlington</w:t>
              </w:r>
            </w:hyperlink>
            <w:r>
              <w:rPr>
                <w:rFonts w:ascii="Arial" w:eastAsia="Times New Roman" w:hAnsi="Arial" w:cs="Arial"/>
                <w:color w:val="000000"/>
              </w:rPr>
              <w:t xml:space="preserve"> </w:t>
            </w:r>
          </w:p>
          <w:p w14:paraId="0BD4144F" w14:textId="77777777" w:rsidR="00A01787" w:rsidRDefault="00A01787">
            <w:pPr>
              <w:numPr>
                <w:ilvl w:val="0"/>
                <w:numId w:val="7"/>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National Weather Service Albany:</w:t>
            </w:r>
            <w:r>
              <w:rPr>
                <w:rFonts w:ascii="Arial" w:eastAsia="Times New Roman" w:hAnsi="Arial" w:cs="Arial"/>
                <w:color w:val="000000"/>
              </w:rPr>
              <w:t xml:space="preserve"> </w:t>
            </w:r>
          </w:p>
          <w:p w14:paraId="621BE1A8" w14:textId="77777777" w:rsidR="00A01787" w:rsidRDefault="00A01787">
            <w:pPr>
              <w:numPr>
                <w:ilvl w:val="1"/>
                <w:numId w:val="7"/>
              </w:numPr>
              <w:spacing w:before="100" w:beforeAutospacing="1" w:after="100" w:afterAutospacing="1"/>
              <w:rPr>
                <w:rFonts w:ascii="Arial" w:eastAsia="Times New Roman" w:hAnsi="Arial" w:cs="Arial"/>
              </w:rPr>
            </w:pPr>
            <w:r>
              <w:rPr>
                <w:rFonts w:ascii="Arial" w:eastAsia="Times New Roman" w:hAnsi="Arial" w:cs="Arial"/>
                <w:color w:val="000000"/>
                <w:sz w:val="24"/>
                <w:szCs w:val="24"/>
              </w:rPr>
              <w:t xml:space="preserve">Facebook: </w:t>
            </w:r>
            <w:hyperlink r:id="rId28" w:tgtFrame="_blank" w:history="1">
              <w:r>
                <w:rPr>
                  <w:rStyle w:val="Hyperlink"/>
                  <w:rFonts w:ascii="Arial" w:eastAsia="Times New Roman" w:hAnsi="Arial" w:cs="Arial"/>
                  <w:sz w:val="24"/>
                  <w:szCs w:val="24"/>
                </w:rPr>
                <w:t>https://www.facebook.com/NWSAlbany/</w:t>
              </w:r>
            </w:hyperlink>
            <w:r>
              <w:rPr>
                <w:rFonts w:ascii="Arial" w:eastAsia="Times New Roman" w:hAnsi="Arial" w:cs="Arial"/>
                <w:color w:val="000000"/>
              </w:rPr>
              <w:t xml:space="preserve"> </w:t>
            </w:r>
          </w:p>
          <w:p w14:paraId="62ACC465" w14:textId="77777777" w:rsidR="00A01787" w:rsidRDefault="00A01787">
            <w:pPr>
              <w:numPr>
                <w:ilvl w:val="1"/>
                <w:numId w:val="7"/>
              </w:numPr>
              <w:spacing w:before="100" w:beforeAutospacing="1" w:after="240"/>
              <w:rPr>
                <w:rFonts w:ascii="Arial" w:eastAsia="Times New Roman" w:hAnsi="Arial" w:cs="Arial"/>
              </w:rPr>
            </w:pPr>
            <w:r>
              <w:rPr>
                <w:rFonts w:ascii="Arial" w:eastAsia="Times New Roman" w:hAnsi="Arial" w:cs="Arial"/>
                <w:color w:val="000000"/>
                <w:sz w:val="24"/>
                <w:szCs w:val="24"/>
              </w:rPr>
              <w:t xml:space="preserve">Twitter: </w:t>
            </w:r>
            <w:hyperlink r:id="rId29" w:tgtFrame="_blank" w:history="1">
              <w:r>
                <w:rPr>
                  <w:rStyle w:val="Hyperlink"/>
                  <w:rFonts w:ascii="Arial" w:eastAsia="Times New Roman" w:hAnsi="Arial" w:cs="Arial"/>
                  <w:sz w:val="24"/>
                  <w:szCs w:val="24"/>
                </w:rPr>
                <w:t>https://twitter.com/NWSAlbany</w:t>
              </w:r>
            </w:hyperlink>
            <w:r>
              <w:rPr>
                <w:rFonts w:ascii="Arial" w:eastAsia="Times New Roman" w:hAnsi="Arial" w:cs="Arial"/>
                <w:color w:val="000000"/>
              </w:rPr>
              <w:t xml:space="preserve"> </w:t>
            </w:r>
          </w:p>
        </w:tc>
      </w:tr>
      <w:tr w:rsidR="00A01787" w14:paraId="38767860" w14:textId="77777777" w:rsidTr="00A01787">
        <w:trPr>
          <w:jc w:val="center"/>
        </w:trPr>
        <w:tc>
          <w:tcPr>
            <w:tcW w:w="0" w:type="auto"/>
            <w:shd w:val="clear" w:color="auto" w:fill="FFFFFF"/>
            <w:vAlign w:val="center"/>
            <w:hideMark/>
          </w:tcPr>
          <w:p w14:paraId="5E63DF32" w14:textId="77777777" w:rsidR="00A01787" w:rsidRDefault="00A01787">
            <w:pPr>
              <w:rPr>
                <w:rFonts w:ascii="Arial" w:hAnsi="Arial" w:cs="Arial"/>
              </w:rPr>
            </w:pPr>
            <w:r>
              <w:rPr>
                <w:rFonts w:ascii="Arial" w:hAnsi="Arial" w:cs="Arial"/>
                <w:color w:val="000000"/>
              </w:rPr>
              <w:t> </w:t>
            </w:r>
          </w:p>
        </w:tc>
      </w:tr>
      <w:tr w:rsidR="00A01787" w14:paraId="06076443" w14:textId="77777777" w:rsidTr="00A01787">
        <w:trPr>
          <w:jc w:val="center"/>
        </w:trPr>
        <w:tc>
          <w:tcPr>
            <w:tcW w:w="0" w:type="auto"/>
            <w:shd w:val="clear" w:color="auto" w:fill="F3F3F3"/>
            <w:tcMar>
              <w:top w:w="0" w:type="dxa"/>
              <w:left w:w="450" w:type="dxa"/>
              <w:bottom w:w="0" w:type="dxa"/>
              <w:right w:w="450" w:type="dxa"/>
            </w:tcMar>
            <w:vAlign w:val="center"/>
            <w:hideMark/>
          </w:tcPr>
          <w:p w14:paraId="33F4D457" w14:textId="77777777" w:rsidR="00A01787" w:rsidRDefault="00A01787">
            <w:pPr>
              <w:pStyle w:val="Heading2"/>
              <w:rPr>
                <w:rFonts w:ascii="Arial" w:eastAsia="Times New Roman" w:hAnsi="Arial" w:cs="Arial"/>
                <w:color w:val="18416A"/>
              </w:rPr>
            </w:pPr>
            <w:r>
              <w:rPr>
                <w:rFonts w:ascii="Arial" w:eastAsia="Times New Roman" w:hAnsi="Arial" w:cs="Arial"/>
                <w:color w:val="000000"/>
              </w:rPr>
              <w:t>How Can We Help?</w:t>
            </w:r>
          </w:p>
          <w:p w14:paraId="5282E2CC" w14:textId="77777777" w:rsidR="00A01787" w:rsidRDefault="00A01787">
            <w:pPr>
              <w:pStyle w:val="NormalWeb"/>
              <w:rPr>
                <w:rFonts w:ascii="Arial" w:hAnsi="Arial" w:cs="Arial"/>
              </w:rPr>
            </w:pPr>
            <w:r>
              <w:rPr>
                <w:rFonts w:ascii="Arial" w:hAnsi="Arial" w:cs="Arial"/>
                <w:color w:val="000000"/>
              </w:rPr>
              <w:t xml:space="preserve">My Vermont offices have experienced caseworkers on staff who help Vermonters navigate federal agencies every day. If you think my office can help, please do not hesitate to call 1-800-339-9834 or </w:t>
            </w:r>
            <w:hyperlink r:id="rId30" w:tgtFrame="_blank" w:tooltip="casework" w:history="1">
              <w:r>
                <w:rPr>
                  <w:rStyle w:val="Hyperlink"/>
                  <w:rFonts w:ascii="Arial" w:hAnsi="Arial" w:cs="Arial"/>
                </w:rPr>
                <w:t>click here</w:t>
              </w:r>
            </w:hyperlink>
            <w:r>
              <w:rPr>
                <w:rFonts w:ascii="Arial" w:hAnsi="Arial" w:cs="Arial"/>
                <w:color w:val="000000"/>
              </w:rPr>
              <w:t xml:space="preserve">.  </w:t>
            </w:r>
          </w:p>
          <w:p w14:paraId="02439A1C" w14:textId="77777777" w:rsidR="00A01787" w:rsidRDefault="00A01787">
            <w:pPr>
              <w:pStyle w:val="NormalWeb"/>
              <w:rPr>
                <w:rFonts w:ascii="Arial" w:hAnsi="Arial" w:cs="Arial"/>
              </w:rPr>
            </w:pPr>
            <w:r>
              <w:rPr>
                <w:rFonts w:ascii="Arial" w:hAnsi="Arial" w:cs="Arial"/>
                <w:color w:val="000000"/>
              </w:rPr>
              <w:lastRenderedPageBreak/>
              <w:t xml:space="preserve">If you would like to share your thoughts on pending legislation, or if you have an idea that we could address through new legislation, </w:t>
            </w:r>
            <w:hyperlink r:id="rId31" w:tgtFrame="_blank" w:tooltip="contact" w:history="1">
              <w:r>
                <w:rPr>
                  <w:rStyle w:val="Hyperlink"/>
                  <w:rFonts w:ascii="Arial" w:hAnsi="Arial" w:cs="Arial"/>
                </w:rPr>
                <w:t>click here</w:t>
              </w:r>
            </w:hyperlink>
            <w:r>
              <w:rPr>
                <w:rFonts w:ascii="Arial" w:hAnsi="Arial" w:cs="Arial"/>
                <w:color w:val="000000"/>
              </w:rPr>
              <w:t xml:space="preserve">.  </w:t>
            </w:r>
          </w:p>
          <w:p w14:paraId="767BCA28" w14:textId="77777777" w:rsidR="00A01787" w:rsidRDefault="00A01787">
            <w:pPr>
              <w:pStyle w:val="NormalWeb"/>
              <w:rPr>
                <w:rFonts w:ascii="Arial" w:hAnsi="Arial" w:cs="Arial"/>
              </w:rPr>
            </w:pPr>
            <w:r>
              <w:rPr>
                <w:rFonts w:ascii="Arial" w:hAnsi="Arial" w:cs="Arial"/>
                <w:color w:val="000000"/>
              </w:rPr>
              <w:t xml:space="preserve">Receiving this email as a forward? </w:t>
            </w:r>
            <w:hyperlink r:id="rId32" w:tgtFrame="_blank" w:tooltip="Signup" w:history="1">
              <w:r>
                <w:rPr>
                  <w:rStyle w:val="Hyperlink"/>
                  <w:rFonts w:ascii="Arial" w:hAnsi="Arial" w:cs="Arial"/>
                </w:rPr>
                <w:t>Click here</w:t>
              </w:r>
            </w:hyperlink>
            <w:r>
              <w:rPr>
                <w:rFonts w:ascii="Arial" w:hAnsi="Arial" w:cs="Arial"/>
                <w:color w:val="000000"/>
              </w:rPr>
              <w:t xml:space="preserve"> to sign up for the Bernie Buzz. </w:t>
            </w:r>
          </w:p>
        </w:tc>
      </w:tr>
      <w:tr w:rsidR="00A01787" w14:paraId="491DF4FA" w14:textId="77777777" w:rsidTr="00A01787">
        <w:trPr>
          <w:jc w:val="center"/>
        </w:trPr>
        <w:tc>
          <w:tcPr>
            <w:tcW w:w="0" w:type="auto"/>
            <w:shd w:val="clear" w:color="auto" w:fill="F3F3F3"/>
            <w:vAlign w:val="center"/>
            <w:hideMark/>
          </w:tcPr>
          <w:tbl>
            <w:tblPr>
              <w:tblW w:w="5000" w:type="pct"/>
              <w:shd w:val="clear" w:color="auto" w:fill="1C3D5E"/>
              <w:tblCellMar>
                <w:left w:w="0" w:type="dxa"/>
                <w:right w:w="0" w:type="dxa"/>
              </w:tblCellMar>
              <w:tblLook w:val="04A0" w:firstRow="1" w:lastRow="0" w:firstColumn="1" w:lastColumn="0" w:noHBand="0" w:noVBand="1"/>
            </w:tblPr>
            <w:tblGrid>
              <w:gridCol w:w="9600"/>
            </w:tblGrid>
            <w:tr w:rsidR="00A01787" w14:paraId="1EB11584" w14:textId="77777777">
              <w:trPr>
                <w:trHeight w:val="270"/>
              </w:trPr>
              <w:tc>
                <w:tcPr>
                  <w:tcW w:w="5000" w:type="pct"/>
                  <w:shd w:val="clear" w:color="auto" w:fill="1C3D5E"/>
                  <w:vAlign w:val="center"/>
                  <w:hideMark/>
                </w:tcPr>
                <w:p w14:paraId="649E0EF7" w14:textId="77777777" w:rsidR="00A01787" w:rsidRDefault="00A01787">
                  <w:pPr>
                    <w:jc w:val="center"/>
                    <w:rPr>
                      <w:rFonts w:ascii="Arial" w:hAnsi="Arial" w:cs="Arial"/>
                      <w:color w:val="F3F3F3"/>
                    </w:rPr>
                  </w:pPr>
                  <w:r>
                    <w:rPr>
                      <w:rStyle w:val="Strong"/>
                      <w:rFonts w:ascii="Arial" w:hAnsi="Arial" w:cs="Arial"/>
                      <w:color w:val="F3F3F3"/>
                    </w:rPr>
                    <w:lastRenderedPageBreak/>
                    <w:t>Office Locations</w:t>
                  </w:r>
                </w:p>
              </w:tc>
            </w:tr>
          </w:tbl>
          <w:p w14:paraId="0A931F21" w14:textId="77777777" w:rsidR="00A01787" w:rsidRDefault="00A01787">
            <w:pPr>
              <w:rPr>
                <w:rFonts w:ascii="Times New Roman" w:eastAsia="Times New Roman" w:hAnsi="Times New Roman" w:cs="Times New Roman"/>
                <w:sz w:val="20"/>
                <w:szCs w:val="20"/>
              </w:rPr>
            </w:pPr>
          </w:p>
        </w:tc>
      </w:tr>
      <w:tr w:rsidR="00A01787" w14:paraId="775B34B2" w14:textId="77777777" w:rsidTr="00A01787">
        <w:trPr>
          <w:jc w:val="center"/>
        </w:trPr>
        <w:tc>
          <w:tcPr>
            <w:tcW w:w="0" w:type="auto"/>
            <w:shd w:val="clear" w:color="auto" w:fill="F3F3F3"/>
            <w:vAlign w:val="center"/>
            <w:hideMark/>
          </w:tcPr>
          <w:tbl>
            <w:tblPr>
              <w:tblW w:w="5000" w:type="pct"/>
              <w:shd w:val="clear" w:color="auto" w:fill="1C3D5E"/>
              <w:tblCellMar>
                <w:left w:w="0" w:type="dxa"/>
                <w:right w:w="0" w:type="dxa"/>
              </w:tblCellMar>
              <w:tblLook w:val="04A0" w:firstRow="1" w:lastRow="0" w:firstColumn="1" w:lastColumn="0" w:noHBand="0" w:noVBand="1"/>
            </w:tblPr>
            <w:tblGrid>
              <w:gridCol w:w="4800"/>
              <w:gridCol w:w="4800"/>
            </w:tblGrid>
            <w:tr w:rsidR="00A01787" w14:paraId="763D0FC9" w14:textId="77777777">
              <w:tc>
                <w:tcPr>
                  <w:tcW w:w="2500" w:type="pct"/>
                  <w:shd w:val="clear" w:color="auto" w:fill="1C3D5E"/>
                  <w:vAlign w:val="center"/>
                  <w:hideMark/>
                </w:tcPr>
                <w:p w14:paraId="1D4BF94F" w14:textId="77777777" w:rsidR="00A01787" w:rsidRDefault="00A01787">
                  <w:pPr>
                    <w:jc w:val="center"/>
                    <w:rPr>
                      <w:rFonts w:ascii="Arial" w:hAnsi="Arial" w:cs="Arial"/>
                      <w:color w:val="F3F3F3"/>
                    </w:rPr>
                  </w:pPr>
                  <w:r>
                    <w:rPr>
                      <w:rStyle w:val="Strong"/>
                      <w:rFonts w:ascii="Arial" w:hAnsi="Arial" w:cs="Arial"/>
                      <w:color w:val="F3F3F3"/>
                    </w:rPr>
                    <w:t>Washington D.C.</w:t>
                  </w:r>
                  <w:r>
                    <w:rPr>
                      <w:rFonts w:ascii="Arial" w:hAnsi="Arial" w:cs="Arial"/>
                      <w:b/>
                      <w:bCs/>
                      <w:color w:val="F3F3F3"/>
                    </w:rPr>
                    <w:br/>
                  </w:r>
                  <w:r>
                    <w:rPr>
                      <w:rFonts w:ascii="Arial" w:hAnsi="Arial" w:cs="Arial"/>
                      <w:color w:val="F3F3F3"/>
                    </w:rPr>
                    <w:br/>
                  </w:r>
                  <w:r>
                    <w:rPr>
                      <w:rFonts w:ascii="Arial" w:hAnsi="Arial" w:cs="Arial"/>
                      <w:color w:val="F3F3F3"/>
                      <w:sz w:val="20"/>
                      <w:szCs w:val="20"/>
                    </w:rPr>
                    <w:t>U.S. Senate</w:t>
                  </w:r>
                  <w:r>
                    <w:rPr>
                      <w:rFonts w:ascii="Arial" w:hAnsi="Arial" w:cs="Arial"/>
                      <w:color w:val="F3F3F3"/>
                    </w:rPr>
                    <w:t xml:space="preserve"> </w:t>
                  </w:r>
                  <w:r>
                    <w:rPr>
                      <w:rFonts w:ascii="Arial" w:hAnsi="Arial" w:cs="Arial"/>
                      <w:color w:val="F3F3F3"/>
                    </w:rPr>
                    <w:br/>
                  </w:r>
                  <w:r>
                    <w:rPr>
                      <w:rFonts w:ascii="Arial" w:hAnsi="Arial" w:cs="Arial"/>
                      <w:color w:val="F3F3F3"/>
                      <w:sz w:val="20"/>
                      <w:szCs w:val="20"/>
                    </w:rPr>
                    <w:t>332 Dirksen Building</w:t>
                  </w:r>
                  <w:r>
                    <w:rPr>
                      <w:rFonts w:ascii="Arial" w:hAnsi="Arial" w:cs="Arial"/>
                      <w:color w:val="F3F3F3"/>
                    </w:rPr>
                    <w:t xml:space="preserve"> </w:t>
                  </w:r>
                  <w:r>
                    <w:rPr>
                      <w:rFonts w:ascii="Arial" w:hAnsi="Arial" w:cs="Arial"/>
                      <w:color w:val="F3F3F3"/>
                    </w:rPr>
                    <w:br/>
                  </w:r>
                  <w:r>
                    <w:rPr>
                      <w:rFonts w:ascii="Arial" w:hAnsi="Arial" w:cs="Arial"/>
                      <w:color w:val="F3F3F3"/>
                      <w:sz w:val="20"/>
                      <w:szCs w:val="20"/>
                    </w:rPr>
                    <w:t>Washington, DC 20510</w:t>
                  </w:r>
                  <w:r>
                    <w:rPr>
                      <w:rFonts w:ascii="Arial" w:hAnsi="Arial" w:cs="Arial"/>
                      <w:color w:val="F3F3F3"/>
                    </w:rPr>
                    <w:t xml:space="preserve"> </w:t>
                  </w:r>
                  <w:r>
                    <w:rPr>
                      <w:rFonts w:ascii="Arial" w:hAnsi="Arial" w:cs="Arial"/>
                      <w:color w:val="F3F3F3"/>
                    </w:rPr>
                    <w:br/>
                  </w:r>
                  <w:proofErr w:type="spellStart"/>
                  <w:r>
                    <w:rPr>
                      <w:rFonts w:ascii="Arial" w:hAnsi="Arial" w:cs="Arial"/>
                      <w:color w:val="F3F3F3"/>
                      <w:sz w:val="20"/>
                      <w:szCs w:val="20"/>
                    </w:rPr>
                    <w:t>tel</w:t>
                  </w:r>
                  <w:proofErr w:type="spellEnd"/>
                  <w:r>
                    <w:rPr>
                      <w:rFonts w:ascii="Arial" w:hAnsi="Arial" w:cs="Arial"/>
                      <w:color w:val="F3F3F3"/>
                      <w:sz w:val="20"/>
                      <w:szCs w:val="20"/>
                    </w:rPr>
                    <w:t xml:space="preserve"> (202) 224-5141</w:t>
                  </w:r>
                  <w:r>
                    <w:rPr>
                      <w:rFonts w:ascii="Arial" w:hAnsi="Arial" w:cs="Arial"/>
                      <w:color w:val="F3F3F3"/>
                    </w:rPr>
                    <w:t xml:space="preserve"> </w:t>
                  </w:r>
                  <w:r>
                    <w:rPr>
                      <w:rFonts w:ascii="Arial" w:hAnsi="Arial" w:cs="Arial"/>
                      <w:color w:val="F3F3F3"/>
                    </w:rPr>
                    <w:br/>
                  </w:r>
                  <w:r>
                    <w:rPr>
                      <w:rFonts w:ascii="Arial" w:hAnsi="Arial" w:cs="Arial"/>
                      <w:color w:val="F3F3F3"/>
                      <w:sz w:val="20"/>
                      <w:szCs w:val="20"/>
                    </w:rPr>
                    <w:t>fax (202) 228-0776</w:t>
                  </w:r>
                </w:p>
              </w:tc>
              <w:tc>
                <w:tcPr>
                  <w:tcW w:w="2500" w:type="pct"/>
                  <w:shd w:val="clear" w:color="auto" w:fill="1C3D5E"/>
                  <w:vAlign w:val="center"/>
                  <w:hideMark/>
                </w:tcPr>
                <w:p w14:paraId="06A8010D" w14:textId="77777777" w:rsidR="00A01787" w:rsidRDefault="00A01787">
                  <w:pPr>
                    <w:jc w:val="center"/>
                    <w:rPr>
                      <w:rFonts w:ascii="Arial" w:hAnsi="Arial" w:cs="Arial"/>
                      <w:color w:val="F3F3F3"/>
                    </w:rPr>
                  </w:pPr>
                  <w:r>
                    <w:rPr>
                      <w:rStyle w:val="Strong"/>
                      <w:rFonts w:ascii="Arial" w:hAnsi="Arial" w:cs="Arial"/>
                      <w:color w:val="F3F3F3"/>
                    </w:rPr>
                    <w:t>Burlington</w:t>
                  </w:r>
                  <w:r>
                    <w:rPr>
                      <w:rFonts w:ascii="Arial" w:hAnsi="Arial" w:cs="Arial"/>
                      <w:b/>
                      <w:bCs/>
                      <w:color w:val="F3F3F3"/>
                    </w:rPr>
                    <w:br/>
                  </w:r>
                  <w:r>
                    <w:rPr>
                      <w:rFonts w:ascii="Arial" w:hAnsi="Arial" w:cs="Arial"/>
                      <w:color w:val="F3F3F3"/>
                    </w:rPr>
                    <w:br/>
                  </w:r>
                  <w:r>
                    <w:rPr>
                      <w:rFonts w:ascii="Arial" w:hAnsi="Arial" w:cs="Arial"/>
                      <w:color w:val="F3F3F3"/>
                      <w:sz w:val="20"/>
                      <w:szCs w:val="20"/>
                    </w:rPr>
                    <w:t>1 Church St., Suite 300</w:t>
                  </w:r>
                  <w:r>
                    <w:rPr>
                      <w:rFonts w:ascii="Arial" w:hAnsi="Arial" w:cs="Arial"/>
                      <w:color w:val="F3F3F3"/>
                    </w:rPr>
                    <w:t xml:space="preserve"> </w:t>
                  </w:r>
                  <w:r>
                    <w:rPr>
                      <w:rFonts w:ascii="Arial" w:hAnsi="Arial" w:cs="Arial"/>
                      <w:color w:val="F3F3F3"/>
                    </w:rPr>
                    <w:br/>
                  </w:r>
                  <w:r>
                    <w:rPr>
                      <w:rFonts w:ascii="Arial" w:hAnsi="Arial" w:cs="Arial"/>
                      <w:color w:val="F3F3F3"/>
                      <w:sz w:val="20"/>
                      <w:szCs w:val="20"/>
                    </w:rPr>
                    <w:t>Burlington, VT 05401</w:t>
                  </w:r>
                  <w:r>
                    <w:rPr>
                      <w:rFonts w:ascii="Arial" w:hAnsi="Arial" w:cs="Arial"/>
                      <w:color w:val="F3F3F3"/>
                    </w:rPr>
                    <w:t xml:space="preserve"> </w:t>
                  </w:r>
                  <w:r>
                    <w:rPr>
                      <w:rFonts w:ascii="Arial" w:hAnsi="Arial" w:cs="Arial"/>
                      <w:color w:val="F3F3F3"/>
                    </w:rPr>
                    <w:br/>
                  </w:r>
                  <w:proofErr w:type="spellStart"/>
                  <w:r>
                    <w:rPr>
                      <w:rFonts w:ascii="Arial" w:hAnsi="Arial" w:cs="Arial"/>
                      <w:color w:val="F3F3F3"/>
                      <w:sz w:val="20"/>
                      <w:szCs w:val="20"/>
                    </w:rPr>
                    <w:t>tel</w:t>
                  </w:r>
                  <w:proofErr w:type="spellEnd"/>
                  <w:r>
                    <w:rPr>
                      <w:rFonts w:ascii="Arial" w:hAnsi="Arial" w:cs="Arial"/>
                      <w:color w:val="F3F3F3"/>
                      <w:sz w:val="20"/>
                      <w:szCs w:val="20"/>
                    </w:rPr>
                    <w:t xml:space="preserve"> (802) 862-0697</w:t>
                  </w:r>
                  <w:r>
                    <w:rPr>
                      <w:rFonts w:ascii="Arial" w:hAnsi="Arial" w:cs="Arial"/>
                      <w:color w:val="F3F3F3"/>
                    </w:rPr>
                    <w:t xml:space="preserve"> </w:t>
                  </w:r>
                  <w:r>
                    <w:rPr>
                      <w:rFonts w:ascii="Arial" w:hAnsi="Arial" w:cs="Arial"/>
                      <w:color w:val="F3F3F3"/>
                    </w:rPr>
                    <w:br/>
                  </w:r>
                  <w:proofErr w:type="spellStart"/>
                  <w:r>
                    <w:rPr>
                      <w:rFonts w:ascii="Arial" w:hAnsi="Arial" w:cs="Arial"/>
                      <w:color w:val="F3F3F3"/>
                      <w:sz w:val="20"/>
                      <w:szCs w:val="20"/>
                    </w:rPr>
                    <w:t>tel</w:t>
                  </w:r>
                  <w:proofErr w:type="spellEnd"/>
                  <w:r>
                    <w:rPr>
                      <w:rFonts w:ascii="Arial" w:hAnsi="Arial" w:cs="Arial"/>
                      <w:color w:val="F3F3F3"/>
                      <w:sz w:val="20"/>
                      <w:szCs w:val="20"/>
                    </w:rPr>
                    <w:t xml:space="preserve"> (800) 339-9834</w:t>
                  </w:r>
                  <w:r>
                    <w:rPr>
                      <w:rFonts w:ascii="Arial" w:hAnsi="Arial" w:cs="Arial"/>
                      <w:color w:val="F3F3F3"/>
                    </w:rPr>
                    <w:t xml:space="preserve"> </w:t>
                  </w:r>
                  <w:r>
                    <w:rPr>
                      <w:rFonts w:ascii="Arial" w:hAnsi="Arial" w:cs="Arial"/>
                      <w:color w:val="F3F3F3"/>
                    </w:rPr>
                    <w:br/>
                  </w:r>
                  <w:r>
                    <w:rPr>
                      <w:rFonts w:ascii="Arial" w:hAnsi="Arial" w:cs="Arial"/>
                      <w:color w:val="F3F3F3"/>
                      <w:sz w:val="20"/>
                      <w:szCs w:val="20"/>
                    </w:rPr>
                    <w:t>fax (802) 860-6370</w:t>
                  </w:r>
                </w:p>
              </w:tc>
            </w:tr>
          </w:tbl>
          <w:p w14:paraId="1F93777A" w14:textId="77777777" w:rsidR="00A01787" w:rsidRDefault="00A01787">
            <w:pPr>
              <w:rPr>
                <w:rFonts w:ascii="Times New Roman" w:eastAsia="Times New Roman" w:hAnsi="Times New Roman" w:cs="Times New Roman"/>
                <w:sz w:val="20"/>
                <w:szCs w:val="20"/>
              </w:rPr>
            </w:pPr>
          </w:p>
        </w:tc>
      </w:tr>
      <w:tr w:rsidR="00A01787" w14:paraId="00D60B14" w14:textId="77777777" w:rsidTr="00A01787">
        <w:trPr>
          <w:jc w:val="center"/>
        </w:trPr>
        <w:tc>
          <w:tcPr>
            <w:tcW w:w="0" w:type="auto"/>
            <w:shd w:val="clear" w:color="auto" w:fill="F3F3F3"/>
            <w:vAlign w:val="center"/>
            <w:hideMark/>
          </w:tcPr>
          <w:tbl>
            <w:tblPr>
              <w:tblW w:w="5000" w:type="pct"/>
              <w:shd w:val="clear" w:color="auto" w:fill="1C3D5E"/>
              <w:tblCellMar>
                <w:left w:w="0" w:type="dxa"/>
                <w:right w:w="0" w:type="dxa"/>
              </w:tblCellMar>
              <w:tblLook w:val="04A0" w:firstRow="1" w:lastRow="0" w:firstColumn="1" w:lastColumn="0" w:noHBand="0" w:noVBand="1"/>
            </w:tblPr>
            <w:tblGrid>
              <w:gridCol w:w="9600"/>
            </w:tblGrid>
            <w:tr w:rsidR="00A01787" w14:paraId="4B95A7A6" w14:textId="77777777">
              <w:tc>
                <w:tcPr>
                  <w:tcW w:w="5000" w:type="pct"/>
                  <w:shd w:val="clear" w:color="auto" w:fill="1C3D5E"/>
                  <w:vAlign w:val="center"/>
                  <w:hideMark/>
                </w:tcPr>
                <w:p w14:paraId="01018568" w14:textId="77777777" w:rsidR="00A01787" w:rsidRDefault="00A01787">
                  <w:pPr>
                    <w:pStyle w:val="NormalWeb"/>
                    <w:jc w:val="center"/>
                    <w:rPr>
                      <w:rFonts w:ascii="Arial" w:hAnsi="Arial" w:cs="Arial"/>
                      <w:color w:val="F3F3F3"/>
                    </w:rPr>
                  </w:pPr>
                  <w:hyperlink r:id="rId33" w:tgtFrame="_blank" w:history="1">
                    <w:r>
                      <w:rPr>
                        <w:rStyle w:val="Hyperlink"/>
                        <w:rFonts w:ascii="Arial" w:hAnsi="Arial" w:cs="Arial"/>
                      </w:rPr>
                      <w:t>Unsubscribe</w:t>
                    </w:r>
                  </w:hyperlink>
                  <w:r>
                    <w:rPr>
                      <w:rFonts w:ascii="Arial" w:hAnsi="Arial" w:cs="Arial"/>
                      <w:color w:val="F3F3F3"/>
                    </w:rPr>
                    <w:t xml:space="preserve"> </w:t>
                  </w:r>
                </w:p>
                <w:p w14:paraId="32679A42" w14:textId="77777777" w:rsidR="00A01787" w:rsidRDefault="00A01787">
                  <w:pPr>
                    <w:pStyle w:val="NormalWeb"/>
                    <w:jc w:val="center"/>
                    <w:rPr>
                      <w:rFonts w:ascii="Arial" w:hAnsi="Arial" w:cs="Arial"/>
                      <w:color w:val="F3F3F3"/>
                    </w:rPr>
                  </w:pPr>
                  <w:hyperlink r:id="rId34" w:tgtFrame="_blank" w:history="1">
                    <w:r>
                      <w:rPr>
                        <w:rStyle w:val="Hyperlink"/>
                        <w:rFonts w:ascii="Arial" w:hAnsi="Arial" w:cs="Arial"/>
                      </w:rPr>
                      <w:t>Click here to forward this email</w:t>
                    </w:r>
                  </w:hyperlink>
                  <w:r>
                    <w:rPr>
                      <w:rFonts w:ascii="Arial" w:hAnsi="Arial" w:cs="Arial"/>
                      <w:color w:val="F3F3F3"/>
                    </w:rPr>
                    <w:t xml:space="preserve"> </w:t>
                  </w:r>
                </w:p>
              </w:tc>
            </w:tr>
          </w:tbl>
          <w:p w14:paraId="474D7032" w14:textId="77777777" w:rsidR="00A01787" w:rsidRDefault="00A01787">
            <w:pPr>
              <w:rPr>
                <w:rFonts w:ascii="Times New Roman" w:eastAsia="Times New Roman" w:hAnsi="Times New Roman" w:cs="Times New Roman"/>
                <w:sz w:val="20"/>
                <w:szCs w:val="20"/>
              </w:rPr>
            </w:pPr>
          </w:p>
        </w:tc>
      </w:tr>
    </w:tbl>
    <w:p w14:paraId="4A4962CA" w14:textId="77777777" w:rsidR="00080356" w:rsidRDefault="00080356" w:rsidP="00A01787">
      <w:pPr>
        <w:pStyle w:val="NoSpacing"/>
      </w:pPr>
    </w:p>
    <w:sectPr w:rsidR="00080356" w:rsidSect="00A01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C60"/>
    <w:multiLevelType w:val="multilevel"/>
    <w:tmpl w:val="3D4E2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15365"/>
    <w:multiLevelType w:val="multilevel"/>
    <w:tmpl w:val="454E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5AEF"/>
    <w:multiLevelType w:val="multilevel"/>
    <w:tmpl w:val="8892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76CBB"/>
    <w:multiLevelType w:val="multilevel"/>
    <w:tmpl w:val="06DC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12245"/>
    <w:multiLevelType w:val="multilevel"/>
    <w:tmpl w:val="DEC0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F7667"/>
    <w:multiLevelType w:val="multilevel"/>
    <w:tmpl w:val="30A6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42CDA"/>
    <w:multiLevelType w:val="multilevel"/>
    <w:tmpl w:val="E126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2582947">
    <w:abstractNumId w:val="0"/>
    <w:lvlOverride w:ilvl="0"/>
    <w:lvlOverride w:ilvl="1"/>
    <w:lvlOverride w:ilvl="2"/>
    <w:lvlOverride w:ilvl="3"/>
    <w:lvlOverride w:ilvl="4"/>
    <w:lvlOverride w:ilvl="5"/>
    <w:lvlOverride w:ilvl="6"/>
    <w:lvlOverride w:ilvl="7"/>
    <w:lvlOverride w:ilvl="8"/>
  </w:num>
  <w:num w:numId="2" w16cid:durableId="1869218529">
    <w:abstractNumId w:val="3"/>
    <w:lvlOverride w:ilvl="0"/>
    <w:lvlOverride w:ilvl="1"/>
    <w:lvlOverride w:ilvl="2"/>
    <w:lvlOverride w:ilvl="3"/>
    <w:lvlOverride w:ilvl="4"/>
    <w:lvlOverride w:ilvl="5"/>
    <w:lvlOverride w:ilvl="6"/>
    <w:lvlOverride w:ilvl="7"/>
    <w:lvlOverride w:ilvl="8"/>
  </w:num>
  <w:num w:numId="3" w16cid:durableId="1672564571">
    <w:abstractNumId w:val="2"/>
    <w:lvlOverride w:ilvl="0"/>
    <w:lvlOverride w:ilvl="1"/>
    <w:lvlOverride w:ilvl="2"/>
    <w:lvlOverride w:ilvl="3"/>
    <w:lvlOverride w:ilvl="4"/>
    <w:lvlOverride w:ilvl="5"/>
    <w:lvlOverride w:ilvl="6"/>
    <w:lvlOverride w:ilvl="7"/>
    <w:lvlOverride w:ilvl="8"/>
  </w:num>
  <w:num w:numId="4" w16cid:durableId="977808781">
    <w:abstractNumId w:val="1"/>
    <w:lvlOverride w:ilvl="0"/>
    <w:lvlOverride w:ilvl="1"/>
    <w:lvlOverride w:ilvl="2"/>
    <w:lvlOverride w:ilvl="3"/>
    <w:lvlOverride w:ilvl="4"/>
    <w:lvlOverride w:ilvl="5"/>
    <w:lvlOverride w:ilvl="6"/>
    <w:lvlOverride w:ilvl="7"/>
    <w:lvlOverride w:ilvl="8"/>
  </w:num>
  <w:num w:numId="5" w16cid:durableId="1958171112">
    <w:abstractNumId w:val="6"/>
    <w:lvlOverride w:ilvl="0"/>
    <w:lvlOverride w:ilvl="1"/>
    <w:lvlOverride w:ilvl="2"/>
    <w:lvlOverride w:ilvl="3"/>
    <w:lvlOverride w:ilvl="4"/>
    <w:lvlOverride w:ilvl="5"/>
    <w:lvlOverride w:ilvl="6"/>
    <w:lvlOverride w:ilvl="7"/>
    <w:lvlOverride w:ilvl="8"/>
  </w:num>
  <w:num w:numId="6" w16cid:durableId="72776461">
    <w:abstractNumId w:val="4"/>
    <w:lvlOverride w:ilvl="0"/>
    <w:lvlOverride w:ilvl="1"/>
    <w:lvlOverride w:ilvl="2"/>
    <w:lvlOverride w:ilvl="3"/>
    <w:lvlOverride w:ilvl="4"/>
    <w:lvlOverride w:ilvl="5"/>
    <w:lvlOverride w:ilvl="6"/>
    <w:lvlOverride w:ilvl="7"/>
    <w:lvlOverride w:ilvl="8"/>
  </w:num>
  <w:num w:numId="7" w16cid:durableId="75374306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87"/>
    <w:rsid w:val="00080356"/>
    <w:rsid w:val="00856793"/>
    <w:rsid w:val="00A0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0CE88"/>
  <w15:chartTrackingRefBased/>
  <w15:docId w15:val="{D22D6093-D90A-4790-8143-2AAEBA0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87"/>
    <w:pPr>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A01787"/>
    <w:pPr>
      <w:spacing w:before="161" w:after="161"/>
      <w:outlineLvl w:val="0"/>
    </w:pPr>
    <w:rPr>
      <w:b/>
      <w:bCs/>
      <w:kern w:val="36"/>
      <w:sz w:val="48"/>
      <w:szCs w:val="48"/>
    </w:rPr>
  </w:style>
  <w:style w:type="paragraph" w:styleId="Heading2">
    <w:name w:val="heading 2"/>
    <w:basedOn w:val="Normal"/>
    <w:link w:val="Heading2Char"/>
    <w:uiPriority w:val="9"/>
    <w:semiHidden/>
    <w:unhideWhenUsed/>
    <w:qFormat/>
    <w:rsid w:val="00A01787"/>
    <w:pPr>
      <w:spacing w:before="199" w:after="19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787"/>
    <w:pPr>
      <w:spacing w:after="0" w:line="240" w:lineRule="auto"/>
    </w:pPr>
  </w:style>
  <w:style w:type="character" w:customStyle="1" w:styleId="Heading1Char">
    <w:name w:val="Heading 1 Char"/>
    <w:basedOn w:val="DefaultParagraphFont"/>
    <w:link w:val="Heading1"/>
    <w:uiPriority w:val="9"/>
    <w:rsid w:val="00A01787"/>
    <w:rPr>
      <w:rFonts w:ascii="Calibri" w:eastAsia="Calibri" w:hAnsi="Calibri" w:cs="Calibri"/>
      <w:b/>
      <w:bCs/>
      <w:kern w:val="36"/>
      <w:sz w:val="48"/>
      <w:szCs w:val="48"/>
      <w14:ligatures w14:val="none"/>
    </w:rPr>
  </w:style>
  <w:style w:type="character" w:customStyle="1" w:styleId="Heading2Char">
    <w:name w:val="Heading 2 Char"/>
    <w:basedOn w:val="DefaultParagraphFont"/>
    <w:link w:val="Heading2"/>
    <w:uiPriority w:val="9"/>
    <w:semiHidden/>
    <w:rsid w:val="00A01787"/>
    <w:rPr>
      <w:rFonts w:ascii="Calibri" w:eastAsia="Calibri" w:hAnsi="Calibri" w:cs="Calibri"/>
      <w:b/>
      <w:bCs/>
      <w:kern w:val="0"/>
      <w:sz w:val="36"/>
      <w:szCs w:val="36"/>
      <w14:ligatures w14:val="none"/>
    </w:rPr>
  </w:style>
  <w:style w:type="character" w:styleId="Hyperlink">
    <w:name w:val="Hyperlink"/>
    <w:basedOn w:val="DefaultParagraphFont"/>
    <w:uiPriority w:val="99"/>
    <w:semiHidden/>
    <w:unhideWhenUsed/>
    <w:rsid w:val="00A01787"/>
    <w:rPr>
      <w:color w:val="0000FF"/>
      <w:u w:val="single"/>
    </w:rPr>
  </w:style>
  <w:style w:type="paragraph" w:styleId="NormalWeb">
    <w:name w:val="Normal (Web)"/>
    <w:basedOn w:val="Normal"/>
    <w:uiPriority w:val="99"/>
    <w:semiHidden/>
    <w:unhideWhenUsed/>
    <w:rsid w:val="00A01787"/>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01787"/>
    <w:rPr>
      <w:b/>
      <w:bCs/>
    </w:rPr>
  </w:style>
  <w:style w:type="character" w:styleId="Emphasis">
    <w:name w:val="Emphasis"/>
    <w:basedOn w:val="DefaultParagraphFont"/>
    <w:uiPriority w:val="20"/>
    <w:qFormat/>
    <w:rsid w:val="00A01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reach.senate.gov/iqextranet/iqClickTrk.aspx?&amp;cid=SenSanders&amp;crop=19351QQQ70975554QQQ11843582QQQ732115702&amp;report_id=&amp;redirect=https%3a%2f%2fwww.healthvermont.gov%2femergency%2fprepare%2fstay-safe-flood&amp;redir_log=807005315912446" TargetMode="External"/><Relationship Id="rId18" Type="http://schemas.openxmlformats.org/officeDocument/2006/relationships/hyperlink" Target="https://outreach.senate.gov/iqextranet/iqClickTrk.aspx?&amp;cid=SenSanders&amp;crop=19351QQQ70975554QQQ11843582QQQ732115702&amp;report_id=&amp;redirect=https%3a%2f%2fwww.facebook.com%2fVermontStatePolice%2f&amp;redir_log=468194826303310" TargetMode="External"/><Relationship Id="rId26" Type="http://schemas.openxmlformats.org/officeDocument/2006/relationships/hyperlink" Target="https://outreach.senate.gov/iqextranet/iqClickTrk.aspx?&amp;cid=SenSanders&amp;crop=19351QQQ70975554QQQ11843582QQQ732115702&amp;report_id=&amp;redirect=https%3a%2f%2fwww.facebook.com%2fNWSBurlington%2f&amp;redir_log=561002343177272" TargetMode="External"/><Relationship Id="rId3" Type="http://schemas.openxmlformats.org/officeDocument/2006/relationships/settings" Target="settings.xml"/><Relationship Id="rId21" Type="http://schemas.openxmlformats.org/officeDocument/2006/relationships/hyperlink" Target="https://outreach.senate.gov/iqextranet/iqClickTrk.aspx?&amp;cid=SenSanders&amp;crop=19351QQQ70975554QQQ11843582QQQ732115702&amp;report_id=&amp;redirect=https%3a%2f%2ftwitter.com%2fVTFireMarshal&amp;redir_log=033259423839233" TargetMode="External"/><Relationship Id="rId34" Type="http://schemas.openxmlformats.org/officeDocument/2006/relationships/hyperlink" Target="https://outreach.senate.gov/iqextranet/view_newsletter_setup.aspx?forward=Y&amp;link=SenSanders%2501300056%2501Buzz%2bemergency%2bflooding%250119351QQQ70975554QQQ11843582QQQ732115702%2501freeland_ellis%2540sanders.senate.gov%2501Freeland%2bEllis%2501Freeland%2bEllis%2501Staff%2501Freeland%2501" TargetMode="External"/><Relationship Id="rId7" Type="http://schemas.openxmlformats.org/officeDocument/2006/relationships/hyperlink" Target="https://outreach.senate.gov/iqextranet/iqClickTrk.aspx?&amp;cid=SenSanders&amp;crop=19351QQQ70975554QQQ11843582QQQ732115702&amp;report_id=&amp;redirect=https%3a%2f%2fnewengland511.org%2f&amp;redir_log=520892101927173" TargetMode="External"/><Relationship Id="rId12" Type="http://schemas.openxmlformats.org/officeDocument/2006/relationships/hyperlink" Target="https://outreach.senate.gov/iqextranet/iqClickTrk.aspx?&amp;cid=SenSanders&amp;crop=19351QQQ70975554QQQ11843582QQQ732115702&amp;report_id=&amp;redirect=https%3a%2f%2fvem.vermont.gov%2fvtalert&amp;redir_log=55648055357223" TargetMode="External"/><Relationship Id="rId17" Type="http://schemas.openxmlformats.org/officeDocument/2006/relationships/hyperlink" Target="https://outreach.senate.gov/iqextranet/iqClickTrk.aspx?&amp;cid=SenSanders&amp;crop=19351QQQ70975554QQQ11843582QQQ732115702&amp;report_id=&amp;redirect=https%3a%2f%2fwww.facebook.com%2fVermontAlert&amp;redir_log=788741227149263" TargetMode="External"/><Relationship Id="rId25" Type="http://schemas.openxmlformats.org/officeDocument/2006/relationships/hyperlink" Target="https://outreach.senate.gov/iqextranet/iqClickTrk.aspx?&amp;cid=SenSanders&amp;crop=19351QQQ70975554QQQ11843582QQQ732115702&amp;report_id=&amp;redirect=https%3a%2f%2ftwitter.com%2fhealthvermont&amp;redir_log=444380258383240" TargetMode="External"/><Relationship Id="rId33" Type="http://schemas.openxmlformats.org/officeDocument/2006/relationships/hyperlink" Target="https://outreach.senate.gov/iqextranet/EsurveyForm.aspx?__cid=SenSanders&amp;__sid=8&amp;__crop=19351QQQ70975554QQQ11843582QQQ732115702" TargetMode="External"/><Relationship Id="rId2" Type="http://schemas.openxmlformats.org/officeDocument/2006/relationships/styles" Target="styles.xml"/><Relationship Id="rId16" Type="http://schemas.openxmlformats.org/officeDocument/2006/relationships/hyperlink" Target="https://outreach.senate.gov/iqextranet/iqClickTrk.aspx?&amp;cid=SenSanders&amp;crop=19351QQQ70975554QQQ11843582QQQ732115702&amp;report_id=&amp;redirect=https%3a%2f%2ftwitter.com%2fvermontalert&amp;redir_log=30345046249233" TargetMode="External"/><Relationship Id="rId20" Type="http://schemas.openxmlformats.org/officeDocument/2006/relationships/hyperlink" Target="https://outreach.senate.gov/iqextranet/iqClickTrk.aspx?&amp;cid=SenSanders&amp;crop=19351QQQ70975554QQQ11843582QQQ732115702&amp;report_id=&amp;redirect=https%3a%2f%2fwww.facebook.com%2fVTFireMarshal&amp;redir_log=704893090177266" TargetMode="External"/><Relationship Id="rId29" Type="http://schemas.openxmlformats.org/officeDocument/2006/relationships/hyperlink" Target="https://outreach.senate.gov/iqextranet/iqClickTrk.aspx?&amp;cid=SenSanders&amp;crop=19351QQQ70975554QQQ11843582QQQ732115702&amp;report_id=&amp;redirect=https%3a%2f%2ftwitter.com%2fNWSAlbany&amp;redir_log=678316543623202" TargetMode="External"/><Relationship Id="rId1" Type="http://schemas.openxmlformats.org/officeDocument/2006/relationships/numbering" Target="numbering.xml"/><Relationship Id="rId6" Type="http://schemas.openxmlformats.org/officeDocument/2006/relationships/hyperlink" Target="https://outreach.senate.gov/iqextranet/iqClickTrk.aspx?&amp;cid=SenSanders&amp;crop=19351QQQ70975554QQQ11843582QQQ732115702&amp;report_id=&amp;redirect=https%3a%2f%2fvtransparency.vermont.gov%2fpages%2fCurrent%2520Conditions&amp;redir_log=045613647741422" TargetMode="External"/><Relationship Id="rId11" Type="http://schemas.openxmlformats.org/officeDocument/2006/relationships/image" Target="media/image4.jpeg"/><Relationship Id="rId24" Type="http://schemas.openxmlformats.org/officeDocument/2006/relationships/hyperlink" Target="https://outreach.senate.gov/iqextranet/iqClickTrk.aspx?&amp;cid=SenSanders&amp;crop=19351QQQ70975554QQQ11843582QQQ732115702&amp;report_id=&amp;redirect=https%3a%2f%2fwww.facebook.com%2fHealthVermont%2f&amp;redir_log=413009892643274" TargetMode="External"/><Relationship Id="rId32" Type="http://schemas.openxmlformats.org/officeDocument/2006/relationships/hyperlink" Target="https://outreach.senate.gov/iqextranet/iqClickTrk.aspx?&amp;cid=SenSanders&amp;crop=19351QQQ70975554QQQ11843582QQQ732115702&amp;report_id=Signup&amp;redirect=https%3a%2f%2fwww.sanders.senate.gov%2fcontact%2fnewsletter-signup%2f&amp;redir_log=724660329195405" TargetMode="External"/><Relationship Id="rId5" Type="http://schemas.openxmlformats.org/officeDocument/2006/relationships/image" Target="media/image1.jpeg"/><Relationship Id="rId15" Type="http://schemas.openxmlformats.org/officeDocument/2006/relationships/hyperlink" Target="https://outreach.senate.gov/iqextranet/iqClickTrk.aspx?&amp;cid=SenSanders&amp;crop=19351QQQ70975554QQQ11843582QQQ732115702&amp;report_id=&amp;redirect=https%3a%2f%2fvem.vermont.gov%2fvtalert&amp;redir_log=55648055357223" TargetMode="External"/><Relationship Id="rId23" Type="http://schemas.openxmlformats.org/officeDocument/2006/relationships/hyperlink" Target="https://outreach.senate.gov/iqextranet/iqClickTrk.aspx?&amp;cid=SenSanders&amp;crop=19351QQQ70975554QQQ11843582QQQ732115702&amp;report_id=&amp;redirect=https%3a%2f%2ftwitter.com%2fAOTVermont&amp;redir_log=920975831126211" TargetMode="External"/><Relationship Id="rId28" Type="http://schemas.openxmlformats.org/officeDocument/2006/relationships/hyperlink" Target="https://outreach.senate.gov/iqextranet/iqClickTrk.aspx?&amp;cid=SenSanders&amp;crop=19351QQQ70975554QQQ11843582QQQ732115702&amp;report_id=&amp;redirect=https%3a%2f%2fwww.facebook.com%2fNWSAlbany%2f&amp;redir_log=636182572297239"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outreach.senate.gov/iqextranet/iqClickTrk.aspx?&amp;cid=SenSanders&amp;crop=19351QQQ70975554QQQ11843582QQQ732115702&amp;report_id=&amp;redirect=https%3a%2f%2ftwitter.com%2fVTStatePolice&amp;redir_log=60543657567233" TargetMode="External"/><Relationship Id="rId31" Type="http://schemas.openxmlformats.org/officeDocument/2006/relationships/hyperlink" Target="https://outreach.senate.gov/iqextranet/iqClickTrk.aspx?&amp;cid=SenSanders&amp;crop=19351QQQ70975554QQQ11843582QQQ732115702&amp;report_id=contact&amp;redirect=https%3a%2f%2fwww.sanders.senate.gov%2fcontact%2fcontact-form%2f&amp;redir_log=4866618620536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utreach.senate.gov/iqextranet/iqClickTrk.aspx?&amp;cid=SenSanders&amp;crop=19351QQQ70975554QQQ11843582QQQ732115702&amp;report_id=&amp;redirect=https%3a%2f%2fwww.facebook.com%2fvermontemergencymanagement&amp;redir_log=462548713212370" TargetMode="External"/><Relationship Id="rId22" Type="http://schemas.openxmlformats.org/officeDocument/2006/relationships/hyperlink" Target="https://outreach.senate.gov/iqextranet/iqClickTrk.aspx?&amp;cid=SenSanders&amp;crop=19351QQQ70975554QQQ11843582QQQ732115702&amp;report_id=&amp;redirect=https%3a%2f%2fwww.facebook.com%2fVTransontheroad%2f&amp;redir_log=811145400779289" TargetMode="External"/><Relationship Id="rId27" Type="http://schemas.openxmlformats.org/officeDocument/2006/relationships/hyperlink" Target="https://outreach.senate.gov/iqextranet/iqClickTrk.aspx?&amp;cid=SenSanders&amp;crop=19351QQQ70975554QQQ11843582QQQ732115702&amp;report_id=&amp;redirect=https%3a%2f%2ftwitter.com%2fNWSBurlington&amp;redir_log=477175109915235" TargetMode="External"/><Relationship Id="rId30" Type="http://schemas.openxmlformats.org/officeDocument/2006/relationships/hyperlink" Target="https://outreach.senate.gov/iqextranet/iqClickTrk.aspx?&amp;cid=SenSanders&amp;crop=19351QQQ70975554QQQ11843582QQQ732115702&amp;report_id=casework&amp;redirect=https%3a%2f%2fwww.sanders.senate.gov%2fservices%2fcasework%2f&amp;redir_log=372278685223347" TargetMode="External"/><Relationship Id="rId35" Type="http://schemas.openxmlformats.org/officeDocument/2006/relationships/fontTable" Target="fontTable.xml"/><Relationship Id="rId8" Type="http://schemas.openxmlformats.org/officeDocument/2006/relationships/hyperlink" Target="https://outreach.senate.gov/iqextranet/iqClickTrk.aspx?&amp;cid=SenSanders&amp;crop=19351QQQ70975554QQQ11843582QQQ732115702&amp;report_id=&amp;redirect=https%3a%2f%2fvem.vermont.gov%2fvtalert&amp;redir_log=55648055357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2023-07-12T15:20:00Z</dcterms:created>
  <dcterms:modified xsi:type="dcterms:W3CDTF">2023-07-12T15:21:00Z</dcterms:modified>
</cp:coreProperties>
</file>