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2D45" w14:textId="77777777" w:rsidR="00694C59" w:rsidRPr="00B75310" w:rsidRDefault="00B53D26" w:rsidP="00F527C6">
      <w:pPr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 wp14:anchorId="1D048F88" wp14:editId="5303252E">
            <wp:extent cx="1903177" cy="11112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olorlogo Chris Simp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77" cy="111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7C31" w14:textId="77777777" w:rsidR="00B53D26" w:rsidRPr="004A3FBC" w:rsidRDefault="00B53D26" w:rsidP="00F527C6">
      <w:pPr>
        <w:spacing w:after="0" w:line="240" w:lineRule="auto"/>
        <w:jc w:val="center"/>
        <w:rPr>
          <w:rFonts w:ascii="Imprint MT Shadow" w:hAnsi="Imprint MT Shadow"/>
          <w:sz w:val="28"/>
          <w:szCs w:val="28"/>
        </w:rPr>
      </w:pPr>
      <w:r w:rsidRPr="004A3FBC">
        <w:rPr>
          <w:rFonts w:ascii="Imprint MT Shadow" w:hAnsi="Imprint MT Shadow"/>
          <w:sz w:val="28"/>
          <w:szCs w:val="28"/>
        </w:rPr>
        <w:t>TOWN OF WILMINGTON</w:t>
      </w:r>
    </w:p>
    <w:p w14:paraId="577A529E" w14:textId="77777777" w:rsidR="00EC2E61" w:rsidRPr="004A3FBC" w:rsidRDefault="00B53D26" w:rsidP="00F527C6">
      <w:pPr>
        <w:spacing w:after="0" w:line="240" w:lineRule="auto"/>
        <w:jc w:val="center"/>
        <w:rPr>
          <w:rFonts w:ascii="Imprint MT Shadow" w:hAnsi="Imprint MT Shadow" w:cs="Arial"/>
          <w:sz w:val="16"/>
          <w:szCs w:val="16"/>
        </w:rPr>
      </w:pPr>
      <w:r w:rsidRPr="004A3FBC">
        <w:rPr>
          <w:rFonts w:ascii="Imprint MT Shadow" w:hAnsi="Imprint MT Shadow"/>
          <w:sz w:val="28"/>
          <w:szCs w:val="28"/>
        </w:rPr>
        <w:t>OFFICE OF THE TOWN CLERK</w:t>
      </w:r>
    </w:p>
    <w:p w14:paraId="0AC06A1E" w14:textId="77777777" w:rsidR="00EC2E61" w:rsidRDefault="00EC2E61" w:rsidP="00B53D2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B3B7E6" w14:textId="77777777" w:rsidR="00EC2E61" w:rsidRDefault="00EC2E61" w:rsidP="00B53D2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A2B279" w14:textId="77777777" w:rsidR="00AF1E8C" w:rsidRPr="00AF1E8C" w:rsidRDefault="00AF1E8C" w:rsidP="00AF1E8C">
      <w:pPr>
        <w:rPr>
          <w:rFonts w:ascii="Arial" w:hAnsi="Arial" w:cs="Arial"/>
          <w:sz w:val="36"/>
          <w:szCs w:val="36"/>
          <w:u w:val="single"/>
        </w:rPr>
      </w:pPr>
      <w:r w:rsidRPr="00AF1E8C">
        <w:rPr>
          <w:rFonts w:ascii="Arial" w:hAnsi="Arial" w:cs="Arial"/>
          <w:sz w:val="36"/>
          <w:szCs w:val="36"/>
          <w:u w:val="single"/>
        </w:rPr>
        <w:t>LIEN INFORMATION</w:t>
      </w:r>
    </w:p>
    <w:p w14:paraId="63A57D1C" w14:textId="77777777" w:rsidR="00AF1E8C" w:rsidRPr="00AF1E8C" w:rsidRDefault="00AF1E8C" w:rsidP="00AF1E8C">
      <w:pPr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You are welcome to research examples of liens that are in our land records (see a few references below).  Please understand that the Town Clerk’s Office does not possess legal expertise in these matters. We suggest that you consult a lawyer regarding the legal aspects of placing a lien in the land records.</w:t>
      </w:r>
    </w:p>
    <w:p w14:paraId="5EBD7B01" w14:textId="154D48CD" w:rsidR="00AF1E8C" w:rsidRPr="00AF1E8C" w:rsidRDefault="00AF1E8C" w:rsidP="00AF1E8C">
      <w:pPr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Title 9 Chapter 51 of the Vermont Statutes contains information regarding liens. The following is the link to this information: </w:t>
      </w:r>
      <w:hyperlink r:id="rId8" w:history="1"/>
      <w:r w:rsidR="00CF2F7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CF2F76" w:rsidRPr="00CF2F76">
        <w:rPr>
          <w:rStyle w:val="Hyperlink"/>
          <w:rFonts w:ascii="Arial" w:hAnsi="Arial" w:cs="Arial"/>
          <w:sz w:val="20"/>
          <w:szCs w:val="20"/>
        </w:rPr>
        <w:t>http://legislature.vermont.gov/statutes/chapter/09/051</w:t>
      </w:r>
    </w:p>
    <w:p w14:paraId="2624BB6B" w14:textId="77777777" w:rsidR="00AF1E8C" w:rsidRPr="00AF1E8C" w:rsidRDefault="00AF1E8C" w:rsidP="00AF1E8C">
      <w:pPr>
        <w:rPr>
          <w:rFonts w:ascii="Arial" w:hAnsi="Arial" w:cs="Arial"/>
          <w:b/>
          <w:sz w:val="20"/>
          <w:szCs w:val="20"/>
        </w:rPr>
      </w:pPr>
      <w:r w:rsidRPr="00AF1E8C">
        <w:rPr>
          <w:rFonts w:ascii="Arial" w:hAnsi="Arial" w:cs="Arial"/>
          <w:b/>
          <w:sz w:val="20"/>
          <w:szCs w:val="20"/>
        </w:rPr>
        <w:t>PLACING A LIEN</w:t>
      </w:r>
    </w:p>
    <w:p w14:paraId="6A36BA7B" w14:textId="77777777" w:rsidR="00AF1E8C" w:rsidRPr="00AF1E8C" w:rsidRDefault="00AF1E8C" w:rsidP="00AF1E8C">
      <w:pPr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For indexing purposes, with all recording that comes into the Town Clerk’s Office we require certain information to be </w:t>
      </w:r>
      <w:r w:rsidRPr="00AF1E8C">
        <w:rPr>
          <w:rFonts w:ascii="Arial" w:hAnsi="Arial" w:cs="Arial"/>
          <w:b/>
          <w:sz w:val="20"/>
          <w:szCs w:val="20"/>
        </w:rPr>
        <w:t>included in the document</w:t>
      </w:r>
      <w:r w:rsidRPr="00AF1E8C">
        <w:rPr>
          <w:rFonts w:ascii="Arial" w:hAnsi="Arial" w:cs="Arial"/>
          <w:sz w:val="20"/>
          <w:szCs w:val="20"/>
        </w:rPr>
        <w:t xml:space="preserve">: </w:t>
      </w:r>
    </w:p>
    <w:p w14:paraId="509CECE1" w14:textId="2D0D7B33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Who is </w:t>
      </w:r>
      <w:r w:rsidRPr="00AF1E8C">
        <w:rPr>
          <w:rFonts w:ascii="Arial" w:hAnsi="Arial" w:cs="Arial"/>
          <w:b/>
          <w:sz w:val="20"/>
          <w:szCs w:val="20"/>
        </w:rPr>
        <w:t>placing</w:t>
      </w:r>
      <w:r w:rsidRPr="00AF1E8C">
        <w:rPr>
          <w:rFonts w:ascii="Arial" w:hAnsi="Arial" w:cs="Arial"/>
          <w:sz w:val="20"/>
          <w:szCs w:val="20"/>
        </w:rPr>
        <w:t xml:space="preserve"> the lien including contact </w:t>
      </w:r>
      <w:r w:rsidR="00CF2F76" w:rsidRPr="00AF1E8C">
        <w:rPr>
          <w:rFonts w:ascii="Arial" w:hAnsi="Arial" w:cs="Arial"/>
          <w:sz w:val="20"/>
          <w:szCs w:val="20"/>
        </w:rPr>
        <w:t>information?</w:t>
      </w:r>
    </w:p>
    <w:p w14:paraId="2F3858AB" w14:textId="136ECECA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Who the lien is </w:t>
      </w:r>
      <w:r w:rsidRPr="00AF1E8C">
        <w:rPr>
          <w:rFonts w:ascii="Arial" w:hAnsi="Arial" w:cs="Arial"/>
          <w:b/>
          <w:sz w:val="20"/>
          <w:szCs w:val="20"/>
        </w:rPr>
        <w:t>being placed against</w:t>
      </w:r>
      <w:r w:rsidRPr="00AF1E8C">
        <w:rPr>
          <w:rFonts w:ascii="Arial" w:hAnsi="Arial" w:cs="Arial"/>
          <w:sz w:val="20"/>
          <w:szCs w:val="20"/>
        </w:rPr>
        <w:t xml:space="preserve"> including property information (debtor/owner name, 911 address and tax </w:t>
      </w:r>
      <w:r w:rsidR="00CF2F76" w:rsidRPr="00AF1E8C">
        <w:rPr>
          <w:rFonts w:ascii="Arial" w:hAnsi="Arial" w:cs="Arial"/>
          <w:sz w:val="20"/>
          <w:szCs w:val="20"/>
        </w:rPr>
        <w:t>ID#)?</w:t>
      </w:r>
    </w:p>
    <w:p w14:paraId="1FAE654D" w14:textId="77777777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b/>
          <w:sz w:val="20"/>
          <w:szCs w:val="20"/>
        </w:rPr>
        <w:t>Amount</w:t>
      </w:r>
      <w:r w:rsidRPr="00AF1E8C">
        <w:rPr>
          <w:rFonts w:ascii="Arial" w:hAnsi="Arial" w:cs="Arial"/>
          <w:sz w:val="20"/>
          <w:szCs w:val="20"/>
        </w:rPr>
        <w:t xml:space="preserve"> of the lien.</w:t>
      </w:r>
    </w:p>
    <w:p w14:paraId="0070F1E6" w14:textId="77777777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We also need a pre-addressed return envelope to return the lien after recording, postage appreciated.</w:t>
      </w:r>
    </w:p>
    <w:p w14:paraId="07FCBD81" w14:textId="77777777" w:rsidR="00AF1E8C" w:rsidRPr="00AF1E8C" w:rsidRDefault="00AF1E8C" w:rsidP="00AF1E8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The recording fee is </w:t>
      </w:r>
      <w:r w:rsidRPr="00AF1E8C">
        <w:rPr>
          <w:rFonts w:ascii="Arial" w:hAnsi="Arial" w:cs="Arial"/>
          <w:b/>
          <w:sz w:val="20"/>
          <w:szCs w:val="20"/>
          <w:u w:val="single"/>
        </w:rPr>
        <w:t>$15.00 per page,</w:t>
      </w:r>
      <w:r w:rsidRPr="00AF1E8C">
        <w:rPr>
          <w:rFonts w:ascii="Arial" w:hAnsi="Arial" w:cs="Arial"/>
          <w:sz w:val="20"/>
          <w:szCs w:val="20"/>
        </w:rPr>
        <w:t xml:space="preserve"> this must be included with your recording.</w:t>
      </w:r>
    </w:p>
    <w:p w14:paraId="05FEB324" w14:textId="77777777" w:rsidR="00AF1E8C" w:rsidRPr="00AF1E8C" w:rsidRDefault="00AF1E8C" w:rsidP="00AF1E8C">
      <w:pPr>
        <w:spacing w:after="0"/>
        <w:rPr>
          <w:sz w:val="20"/>
          <w:szCs w:val="20"/>
        </w:rPr>
      </w:pPr>
    </w:p>
    <w:p w14:paraId="172B30AE" w14:textId="77777777" w:rsidR="00AF1E8C" w:rsidRPr="00AF1E8C" w:rsidRDefault="00AF1E8C" w:rsidP="00AF1E8C">
      <w:pPr>
        <w:rPr>
          <w:rFonts w:ascii="Arial" w:hAnsi="Arial" w:cs="Arial"/>
          <w:b/>
          <w:sz w:val="20"/>
          <w:szCs w:val="20"/>
        </w:rPr>
      </w:pPr>
      <w:r w:rsidRPr="00AF1E8C">
        <w:rPr>
          <w:rFonts w:ascii="Arial" w:hAnsi="Arial" w:cs="Arial"/>
          <w:b/>
          <w:sz w:val="20"/>
          <w:szCs w:val="20"/>
        </w:rPr>
        <w:t>RELEASING A LIEN</w:t>
      </w:r>
    </w:p>
    <w:p w14:paraId="6EF72EB4" w14:textId="77777777" w:rsidR="00AF1E8C" w:rsidRPr="00AF1E8C" w:rsidRDefault="00AF1E8C" w:rsidP="00AF1E8C">
      <w:pPr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The same process as outlined above applies when you are releasing a lien that has been paid or satisfied.</w:t>
      </w:r>
    </w:p>
    <w:p w14:paraId="1BC7AD63" w14:textId="20197848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Who is </w:t>
      </w:r>
      <w:r w:rsidRPr="00AF1E8C">
        <w:rPr>
          <w:rFonts w:ascii="Arial" w:hAnsi="Arial" w:cs="Arial"/>
          <w:b/>
          <w:sz w:val="20"/>
          <w:szCs w:val="20"/>
        </w:rPr>
        <w:t>releasing</w:t>
      </w:r>
      <w:r w:rsidRPr="00AF1E8C">
        <w:rPr>
          <w:rFonts w:ascii="Arial" w:hAnsi="Arial" w:cs="Arial"/>
          <w:sz w:val="20"/>
          <w:szCs w:val="20"/>
        </w:rPr>
        <w:t xml:space="preserve"> the lien including contact </w:t>
      </w:r>
      <w:r w:rsidR="00CF2F76" w:rsidRPr="00AF1E8C">
        <w:rPr>
          <w:rFonts w:ascii="Arial" w:hAnsi="Arial" w:cs="Arial"/>
          <w:sz w:val="20"/>
          <w:szCs w:val="20"/>
        </w:rPr>
        <w:t>information?</w:t>
      </w:r>
    </w:p>
    <w:p w14:paraId="56535FBE" w14:textId="7ABB6389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Who the lien </w:t>
      </w:r>
      <w:r w:rsidRPr="00AF1E8C">
        <w:rPr>
          <w:rFonts w:ascii="Arial" w:hAnsi="Arial" w:cs="Arial"/>
          <w:b/>
          <w:sz w:val="20"/>
          <w:szCs w:val="20"/>
        </w:rPr>
        <w:t>was</w:t>
      </w:r>
      <w:r w:rsidRPr="00AF1E8C">
        <w:rPr>
          <w:rFonts w:ascii="Arial" w:hAnsi="Arial" w:cs="Arial"/>
          <w:sz w:val="20"/>
          <w:szCs w:val="20"/>
        </w:rPr>
        <w:t xml:space="preserve"> placed against (debtor/owner name, 911 address and tax </w:t>
      </w:r>
      <w:r w:rsidR="00CF2F76" w:rsidRPr="00AF1E8C">
        <w:rPr>
          <w:rFonts w:ascii="Arial" w:hAnsi="Arial" w:cs="Arial"/>
          <w:sz w:val="20"/>
          <w:szCs w:val="20"/>
        </w:rPr>
        <w:t>ID#)?</w:t>
      </w:r>
    </w:p>
    <w:p w14:paraId="578CDF61" w14:textId="77777777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The </w:t>
      </w:r>
      <w:r w:rsidRPr="00AF1E8C">
        <w:rPr>
          <w:rFonts w:ascii="Arial" w:hAnsi="Arial" w:cs="Arial"/>
          <w:b/>
          <w:sz w:val="20"/>
          <w:szCs w:val="20"/>
        </w:rPr>
        <w:t>book and page</w:t>
      </w:r>
      <w:r w:rsidRPr="00AF1E8C">
        <w:rPr>
          <w:rFonts w:ascii="Arial" w:hAnsi="Arial" w:cs="Arial"/>
          <w:sz w:val="20"/>
          <w:szCs w:val="20"/>
        </w:rPr>
        <w:t xml:space="preserve"> of the lien (will be stamped on the original returned to you, or you can come in and look it up in the records.)</w:t>
      </w:r>
    </w:p>
    <w:p w14:paraId="52626088" w14:textId="77777777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The </w:t>
      </w:r>
      <w:r w:rsidRPr="00AF1E8C">
        <w:rPr>
          <w:rFonts w:ascii="Arial" w:hAnsi="Arial" w:cs="Arial"/>
          <w:b/>
          <w:sz w:val="20"/>
          <w:szCs w:val="20"/>
        </w:rPr>
        <w:t>amount</w:t>
      </w:r>
      <w:r w:rsidRPr="00AF1E8C">
        <w:rPr>
          <w:rFonts w:ascii="Arial" w:hAnsi="Arial" w:cs="Arial"/>
          <w:sz w:val="20"/>
          <w:szCs w:val="20"/>
        </w:rPr>
        <w:t xml:space="preserve"> of the lien that is being released.</w:t>
      </w:r>
    </w:p>
    <w:p w14:paraId="231E2882" w14:textId="77777777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We also need pre-addressed return envelope to return the lien after recording, postage appreciated.</w:t>
      </w:r>
    </w:p>
    <w:p w14:paraId="5704DAAB" w14:textId="77777777" w:rsidR="00AF1E8C" w:rsidRPr="00AF1E8C" w:rsidRDefault="00AF1E8C" w:rsidP="00AF1E8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The recording fee is </w:t>
      </w:r>
      <w:r w:rsidRPr="00AF1E8C">
        <w:rPr>
          <w:rFonts w:ascii="Arial" w:hAnsi="Arial" w:cs="Arial"/>
          <w:b/>
          <w:sz w:val="20"/>
          <w:szCs w:val="20"/>
          <w:u w:val="single"/>
        </w:rPr>
        <w:t>$15.00 per page,</w:t>
      </w:r>
      <w:r w:rsidRPr="00AF1E8C">
        <w:rPr>
          <w:rFonts w:ascii="Arial" w:hAnsi="Arial" w:cs="Arial"/>
          <w:sz w:val="20"/>
          <w:szCs w:val="20"/>
        </w:rPr>
        <w:t xml:space="preserve"> this must be included with your recording.</w:t>
      </w:r>
    </w:p>
    <w:p w14:paraId="7045AAFC" w14:textId="77777777" w:rsidR="00AF1E8C" w:rsidRPr="00AF1E8C" w:rsidRDefault="00AF1E8C" w:rsidP="00AF1E8C">
      <w:pPr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BBD6FB9" w14:textId="77777777" w:rsidR="00AF1E8C" w:rsidRPr="00AF1E8C" w:rsidRDefault="00AF1E8C" w:rsidP="00AF1E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You can run a report of liens in our public computer by:</w:t>
      </w:r>
    </w:p>
    <w:p w14:paraId="6D73CE84" w14:textId="49D40A8F" w:rsidR="00AF1E8C" w:rsidRPr="00AF1E8C" w:rsidRDefault="00AF1E8C" w:rsidP="00AF1E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opening up the </w:t>
      </w:r>
      <w:r w:rsidR="00CF2F76" w:rsidRPr="00AF1E8C">
        <w:rPr>
          <w:rFonts w:ascii="Arial" w:hAnsi="Arial" w:cs="Arial"/>
          <w:sz w:val="20"/>
          <w:szCs w:val="20"/>
        </w:rPr>
        <w:t>report’s</w:t>
      </w:r>
      <w:r w:rsidRPr="00AF1E8C">
        <w:rPr>
          <w:rFonts w:ascii="Arial" w:hAnsi="Arial" w:cs="Arial"/>
          <w:sz w:val="20"/>
          <w:szCs w:val="20"/>
        </w:rPr>
        <w:t xml:space="preserve"> menu </w:t>
      </w:r>
    </w:p>
    <w:p w14:paraId="0EC694A5" w14:textId="77777777" w:rsidR="00AF1E8C" w:rsidRPr="00AF1E8C" w:rsidRDefault="00AF1E8C" w:rsidP="00AF1E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choose a </w:t>
      </w:r>
      <w:r w:rsidRPr="00AF1E8C">
        <w:rPr>
          <w:rFonts w:ascii="Arial" w:hAnsi="Arial" w:cs="Arial"/>
          <w:b/>
          <w:sz w:val="20"/>
          <w:szCs w:val="20"/>
        </w:rPr>
        <w:t>date range</w:t>
      </w:r>
      <w:r w:rsidRPr="00AF1E8C">
        <w:rPr>
          <w:rFonts w:ascii="Arial" w:hAnsi="Arial" w:cs="Arial"/>
          <w:sz w:val="20"/>
          <w:szCs w:val="20"/>
        </w:rPr>
        <w:t xml:space="preserve"> (last 6 months should be fine)</w:t>
      </w:r>
    </w:p>
    <w:p w14:paraId="734126A0" w14:textId="77777777" w:rsidR="00AF1E8C" w:rsidRPr="00AF1E8C" w:rsidRDefault="00AF1E8C" w:rsidP="00AF1E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 xml:space="preserve">choose </w:t>
      </w:r>
      <w:r w:rsidRPr="00AF1E8C">
        <w:rPr>
          <w:rFonts w:ascii="Arial" w:hAnsi="Arial" w:cs="Arial"/>
          <w:b/>
          <w:sz w:val="20"/>
          <w:szCs w:val="20"/>
        </w:rPr>
        <w:t>record type</w:t>
      </w:r>
      <w:r w:rsidRPr="00AF1E8C">
        <w:rPr>
          <w:rFonts w:ascii="Arial" w:hAnsi="Arial" w:cs="Arial"/>
          <w:sz w:val="20"/>
          <w:szCs w:val="20"/>
        </w:rPr>
        <w:t xml:space="preserve"> as </w:t>
      </w:r>
      <w:r w:rsidRPr="00AF1E8C">
        <w:rPr>
          <w:rFonts w:ascii="Arial" w:hAnsi="Arial" w:cs="Arial"/>
          <w:b/>
          <w:sz w:val="20"/>
          <w:szCs w:val="20"/>
        </w:rPr>
        <w:t>LIEN</w:t>
      </w:r>
    </w:p>
    <w:p w14:paraId="2573BA2B" w14:textId="77777777" w:rsidR="00AF1E8C" w:rsidRPr="00AF1E8C" w:rsidRDefault="00AF1E8C" w:rsidP="00AF1E8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b/>
          <w:sz w:val="20"/>
          <w:szCs w:val="20"/>
        </w:rPr>
        <w:t>print the list</w:t>
      </w:r>
    </w:p>
    <w:p w14:paraId="63B9C8C7" w14:textId="77777777" w:rsidR="00AF1E8C" w:rsidRPr="00AF1E8C" w:rsidRDefault="00AF1E8C" w:rsidP="00AF1E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Here are a few examples of liens that have the required information:</w:t>
      </w:r>
    </w:p>
    <w:p w14:paraId="69586D3B" w14:textId="77777777" w:rsidR="00AF1E8C" w:rsidRPr="00AF1E8C" w:rsidRDefault="00AF1E8C" w:rsidP="00AF1E8C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LIEN AT BK 334/PG 20 &amp; RELEASE AT BK 334/PG 367</w:t>
      </w:r>
    </w:p>
    <w:p w14:paraId="006362B4" w14:textId="77777777" w:rsidR="00AF1E8C" w:rsidRPr="00AF1E8C" w:rsidRDefault="00AF1E8C" w:rsidP="00AF1E8C">
      <w:pPr>
        <w:tabs>
          <w:tab w:val="left" w:pos="9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LIEN AT BK 344/PG 486 &amp; RELEASE AT BK 348/PG 456</w:t>
      </w:r>
    </w:p>
    <w:p w14:paraId="7FCE46F0" w14:textId="77777777" w:rsidR="00AF1E8C" w:rsidRPr="00AF1E8C" w:rsidRDefault="00AF1E8C" w:rsidP="00AF1E8C">
      <w:pPr>
        <w:tabs>
          <w:tab w:val="left" w:pos="990"/>
        </w:tabs>
        <w:spacing w:line="240" w:lineRule="auto"/>
        <w:rPr>
          <w:rFonts w:ascii="Arial" w:hAnsi="Arial" w:cs="Arial"/>
          <w:sz w:val="20"/>
          <w:szCs w:val="20"/>
        </w:rPr>
      </w:pPr>
      <w:r w:rsidRPr="00AF1E8C">
        <w:rPr>
          <w:rFonts w:ascii="Arial" w:hAnsi="Arial" w:cs="Arial"/>
          <w:sz w:val="20"/>
          <w:szCs w:val="20"/>
        </w:rPr>
        <w:t>LIEN AT BK 345/PG 337 &amp; RELEASE AT BK 348/PG 531</w:t>
      </w:r>
    </w:p>
    <w:p w14:paraId="27846432" w14:textId="77777777" w:rsidR="00EC2E61" w:rsidRPr="00AF1E8C" w:rsidRDefault="00AF1E8C" w:rsidP="00AF1E8C">
      <w:pPr>
        <w:tabs>
          <w:tab w:val="left" w:pos="990"/>
        </w:tabs>
        <w:rPr>
          <w:rFonts w:ascii="Arial" w:hAnsi="Arial" w:cs="Arial"/>
          <w:sz w:val="16"/>
          <w:szCs w:val="16"/>
        </w:rPr>
      </w:pPr>
      <w:r w:rsidRPr="00AF1E8C">
        <w:rPr>
          <w:rFonts w:ascii="Arial" w:hAnsi="Arial" w:cs="Arial"/>
          <w:sz w:val="20"/>
          <w:szCs w:val="20"/>
        </w:rPr>
        <w:br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E8C">
        <w:rPr>
          <w:rFonts w:ascii="Arial" w:hAnsi="Arial" w:cs="Arial"/>
          <w:i/>
          <w:color w:val="C0C0C0"/>
          <w:sz w:val="16"/>
          <w:szCs w:val="16"/>
        </w:rPr>
        <w:t>Word Doc:  SOP File/LIEN INFORMATION SHEET</w:t>
      </w:r>
    </w:p>
    <w:sectPr w:rsidR="00EC2E61" w:rsidRPr="00AF1E8C" w:rsidSect="00F52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4998" w14:textId="77777777" w:rsidR="00EC2E61" w:rsidRDefault="00EC2E61" w:rsidP="00EC2E61">
      <w:pPr>
        <w:spacing w:after="0" w:line="240" w:lineRule="auto"/>
      </w:pPr>
      <w:r>
        <w:separator/>
      </w:r>
    </w:p>
  </w:endnote>
  <w:endnote w:type="continuationSeparator" w:id="0">
    <w:p w14:paraId="522267F9" w14:textId="77777777" w:rsidR="00EC2E61" w:rsidRDefault="00EC2E61" w:rsidP="00EC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7D56" w14:textId="77777777" w:rsidR="00431F3C" w:rsidRDefault="00431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C631" w14:textId="77777777" w:rsidR="00F527C6" w:rsidRPr="004A3FBC" w:rsidRDefault="00EC2E61" w:rsidP="00F527C6">
    <w:pPr>
      <w:pStyle w:val="Footer"/>
      <w:jc w:val="center"/>
      <w:rPr>
        <w:rFonts w:ascii="Lucida Calligraphy" w:hAnsi="Lucida Calligraphy"/>
        <w:sz w:val="20"/>
        <w:szCs w:val="20"/>
      </w:rPr>
    </w:pPr>
    <w:proofErr w:type="spellStart"/>
    <w:r w:rsidRPr="004A3FBC">
      <w:rPr>
        <w:rFonts w:ascii="Lucida Calligraphy" w:hAnsi="Lucida Calligraphy"/>
        <w:sz w:val="20"/>
        <w:szCs w:val="20"/>
      </w:rPr>
      <w:t>POBox</w:t>
    </w:r>
    <w:proofErr w:type="spellEnd"/>
    <w:r w:rsidRPr="004A3FBC">
      <w:rPr>
        <w:rFonts w:ascii="Lucida Calligraphy" w:hAnsi="Lucida Calligraphy"/>
        <w:sz w:val="20"/>
        <w:szCs w:val="20"/>
      </w:rPr>
      <w:t xml:space="preserve"> 217, 2 East Main, St, Wilmington VT 05363</w:t>
    </w:r>
  </w:p>
  <w:p w14:paraId="287500FF" w14:textId="08F0E82A" w:rsidR="00EC2E61" w:rsidRPr="00EC2E61" w:rsidRDefault="00EC2E61" w:rsidP="00F527C6">
    <w:pPr>
      <w:pStyle w:val="Footer"/>
      <w:jc w:val="center"/>
      <w:rPr>
        <w:sz w:val="20"/>
        <w:szCs w:val="20"/>
      </w:rPr>
    </w:pPr>
    <w:r w:rsidRPr="004A3FBC">
      <w:rPr>
        <w:rFonts w:ascii="Lucida Calligraphy" w:hAnsi="Lucida Calligraphy"/>
        <w:sz w:val="20"/>
        <w:szCs w:val="20"/>
      </w:rPr>
      <w:t>Email:</w:t>
    </w:r>
    <w:r>
      <w:rPr>
        <w:rFonts w:ascii="Bradley Hand ITC" w:hAnsi="Bradley Hand ITC"/>
        <w:sz w:val="20"/>
        <w:szCs w:val="20"/>
      </w:rPr>
      <w:t xml:space="preserve"> </w:t>
    </w:r>
    <w:hyperlink r:id="rId1" w:history="1">
      <w:r w:rsidR="00431F3C" w:rsidRPr="00D47219">
        <w:rPr>
          <w:rStyle w:val="Hyperlink"/>
          <w:rFonts w:ascii="Arial" w:hAnsi="Arial" w:cs="Arial"/>
          <w:sz w:val="16"/>
          <w:szCs w:val="16"/>
        </w:rPr>
        <w:t>tlounsbury@wilmingtonvt.us</w:t>
      </w:r>
    </w:hyperlink>
    <w:r>
      <w:rPr>
        <w:rFonts w:ascii="Bradley Hand ITC" w:hAnsi="Bradley Hand ITC"/>
        <w:sz w:val="20"/>
        <w:szCs w:val="20"/>
      </w:rPr>
      <w:t xml:space="preserve"> </w:t>
    </w:r>
    <w:r w:rsidRPr="004A3FBC">
      <w:rPr>
        <w:rFonts w:ascii="Lucida Calligraphy" w:hAnsi="Lucida Calligraphy"/>
        <w:sz w:val="20"/>
        <w:szCs w:val="20"/>
      </w:rPr>
      <w:t>Phone: 802-464-5836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8DB2" w14:textId="77777777" w:rsidR="00431F3C" w:rsidRDefault="0043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2835" w14:textId="77777777" w:rsidR="00EC2E61" w:rsidRDefault="00EC2E61" w:rsidP="00EC2E61">
      <w:pPr>
        <w:spacing w:after="0" w:line="240" w:lineRule="auto"/>
      </w:pPr>
      <w:r>
        <w:separator/>
      </w:r>
    </w:p>
  </w:footnote>
  <w:footnote w:type="continuationSeparator" w:id="0">
    <w:p w14:paraId="7439724B" w14:textId="77777777" w:rsidR="00EC2E61" w:rsidRDefault="00EC2E61" w:rsidP="00EC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6017" w14:textId="77777777" w:rsidR="00431F3C" w:rsidRDefault="00431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E741" w14:textId="77777777" w:rsidR="00431F3C" w:rsidRDefault="00431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F88" w14:textId="77777777" w:rsidR="00431F3C" w:rsidRDefault="00431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652"/>
    <w:multiLevelType w:val="hybridMultilevel"/>
    <w:tmpl w:val="5E262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C27C1"/>
    <w:multiLevelType w:val="hybridMultilevel"/>
    <w:tmpl w:val="330CB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C69F6"/>
    <w:multiLevelType w:val="hybridMultilevel"/>
    <w:tmpl w:val="B322D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D26"/>
    <w:rsid w:val="000F20D8"/>
    <w:rsid w:val="00431F3C"/>
    <w:rsid w:val="004A3FBC"/>
    <w:rsid w:val="00694C59"/>
    <w:rsid w:val="00AF1E8C"/>
    <w:rsid w:val="00B53D26"/>
    <w:rsid w:val="00B75310"/>
    <w:rsid w:val="00CF2F76"/>
    <w:rsid w:val="00EC2E61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09AB"/>
  <w15:docId w15:val="{ED76F45E-2DDE-46C3-9EDF-2F38628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E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61"/>
  </w:style>
  <w:style w:type="paragraph" w:styleId="Footer">
    <w:name w:val="footer"/>
    <w:basedOn w:val="Normal"/>
    <w:link w:val="FooterChar"/>
    <w:uiPriority w:val="99"/>
    <w:unhideWhenUsed/>
    <w:rsid w:val="00EC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61"/>
  </w:style>
  <w:style w:type="character" w:styleId="UnresolvedMention">
    <w:name w:val="Unresolved Mention"/>
    <w:basedOn w:val="DefaultParagraphFont"/>
    <w:uiPriority w:val="99"/>
    <w:semiHidden/>
    <w:unhideWhenUsed/>
    <w:rsid w:val="0043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vt.us/statutes/sections.cfm?Title=09&amp;Chapter=05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lounsbury@wilmingtonv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Therese Lounsbury</cp:lastModifiedBy>
  <cp:revision>4</cp:revision>
  <cp:lastPrinted>2019-07-11T20:42:00Z</cp:lastPrinted>
  <dcterms:created xsi:type="dcterms:W3CDTF">2020-03-10T15:54:00Z</dcterms:created>
  <dcterms:modified xsi:type="dcterms:W3CDTF">2021-11-22T14:36:00Z</dcterms:modified>
</cp:coreProperties>
</file>